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3B37" w14:textId="77777777" w:rsidR="00CC5BFC" w:rsidRDefault="00CC5BFC" w:rsidP="00CC5BFC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>PARISH OF ST PETER’S, COLCHESTER</w:t>
      </w:r>
    </w:p>
    <w:p w14:paraId="2F4C8745" w14:textId="77777777" w:rsidR="00CC5BFC" w:rsidRDefault="00CC5BFC" w:rsidP="00CC5BFC">
      <w:pPr>
        <w:rPr>
          <w:rFonts w:ascii="Avenir Next" w:hAnsi="Avenir Next"/>
          <w:b/>
          <w:bCs/>
          <w:sz w:val="28"/>
          <w:szCs w:val="28"/>
        </w:rPr>
      </w:pPr>
    </w:p>
    <w:p w14:paraId="25EE3730" w14:textId="77777777" w:rsidR="00CC5BFC" w:rsidRDefault="00CC5BFC" w:rsidP="00CC5BFC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 xml:space="preserve">Minutes of the Meeting of the Parochial Church Council </w:t>
      </w:r>
    </w:p>
    <w:p w14:paraId="3EC7ED1A" w14:textId="332C3E33" w:rsidR="00CC5BFC" w:rsidRDefault="00CC5BFC" w:rsidP="00CC5BFC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 xml:space="preserve">held on </w:t>
      </w:r>
      <w:r w:rsidR="002558C4">
        <w:rPr>
          <w:rFonts w:ascii="Avenir Next" w:hAnsi="Avenir Next"/>
          <w:b/>
          <w:bCs/>
          <w:sz w:val="28"/>
          <w:szCs w:val="28"/>
        </w:rPr>
        <w:t>Tuesday 2</w:t>
      </w:r>
      <w:r w:rsidR="002558C4" w:rsidRPr="002558C4">
        <w:rPr>
          <w:rFonts w:ascii="Avenir Next" w:hAnsi="Avenir Next"/>
          <w:b/>
          <w:bCs/>
          <w:sz w:val="28"/>
          <w:szCs w:val="28"/>
          <w:vertAlign w:val="superscript"/>
        </w:rPr>
        <w:t>nd</w:t>
      </w:r>
      <w:r w:rsidR="002558C4">
        <w:rPr>
          <w:rFonts w:ascii="Avenir Next" w:hAnsi="Avenir Next"/>
          <w:b/>
          <w:bCs/>
          <w:sz w:val="28"/>
          <w:szCs w:val="28"/>
        </w:rPr>
        <w:t xml:space="preserve"> May</w:t>
      </w:r>
      <w:r>
        <w:rPr>
          <w:rFonts w:ascii="Avenir Next" w:hAnsi="Avenir Next"/>
          <w:b/>
          <w:bCs/>
          <w:sz w:val="28"/>
          <w:szCs w:val="28"/>
        </w:rPr>
        <w:t xml:space="preserve"> 2023</w:t>
      </w:r>
    </w:p>
    <w:p w14:paraId="16DFCEEC" w14:textId="77777777" w:rsidR="00CC5BFC" w:rsidRDefault="00CC5BFC" w:rsidP="00CC5BFC">
      <w:pPr>
        <w:jc w:val="center"/>
        <w:rPr>
          <w:rFonts w:ascii="Avenir Next" w:hAnsi="Avenir Next"/>
          <w:b/>
          <w:bCs/>
          <w:sz w:val="20"/>
          <w:szCs w:val="20"/>
        </w:rPr>
      </w:pPr>
    </w:p>
    <w:p w14:paraId="2311EA5C" w14:textId="77777777" w:rsidR="00CC5BFC" w:rsidRDefault="00CC5BFC" w:rsidP="00CC5BFC">
      <w:pPr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Chairman: Revd Mark Wallace</w:t>
      </w:r>
    </w:p>
    <w:p w14:paraId="01588EDD" w14:textId="77777777" w:rsidR="00CC5BFC" w:rsidRDefault="00CC5BFC" w:rsidP="00CC5BFC">
      <w:pPr>
        <w:jc w:val="center"/>
        <w:rPr>
          <w:rFonts w:ascii="Avenir Next" w:hAnsi="Avenir Next"/>
          <w:sz w:val="20"/>
          <w:szCs w:val="20"/>
        </w:rPr>
      </w:pPr>
    </w:p>
    <w:p w14:paraId="2630182D" w14:textId="77777777" w:rsidR="00CC5BFC" w:rsidRDefault="00CC5BFC" w:rsidP="007A505C">
      <w:pPr>
        <w:rPr>
          <w:rFonts w:ascii="Avenir Next" w:hAnsi="Avenir Next"/>
          <w:sz w:val="20"/>
          <w:szCs w:val="20"/>
        </w:rPr>
      </w:pPr>
    </w:p>
    <w:p w14:paraId="1E1C2CBF" w14:textId="77777777" w:rsidR="00CC5BFC" w:rsidRDefault="00CC5BFC" w:rsidP="00CC5BFC">
      <w:pPr>
        <w:jc w:val="center"/>
        <w:rPr>
          <w:rFonts w:ascii="Avenir Next" w:hAnsi="Avenir Next"/>
          <w:sz w:val="20"/>
          <w:szCs w:val="20"/>
        </w:rPr>
      </w:pPr>
    </w:p>
    <w:p w14:paraId="39ED7048" w14:textId="77777777" w:rsidR="00CC5BFC" w:rsidRPr="005B209F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>OPENING BIBLE READING &amp; PRAYER</w:t>
      </w:r>
    </w:p>
    <w:p w14:paraId="64F94C47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4AF01CA1" w14:textId="6863E9A3" w:rsidR="00CC5BFC" w:rsidRPr="005B209F" w:rsidRDefault="00D66B7E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The Vicar</w:t>
      </w:r>
      <w:r w:rsidR="00160F80" w:rsidRPr="005B209F">
        <w:rPr>
          <w:rFonts w:ascii="Avenir Next" w:hAnsi="Avenir Next"/>
          <w:sz w:val="20"/>
          <w:szCs w:val="20"/>
        </w:rPr>
        <w:t xml:space="preserve"> opened the meeting with</w:t>
      </w:r>
      <w:r w:rsidR="008F2597" w:rsidRPr="005B209F">
        <w:rPr>
          <w:rFonts w:ascii="Avenir Next" w:hAnsi="Avenir Next"/>
          <w:sz w:val="20"/>
          <w:szCs w:val="20"/>
        </w:rPr>
        <w:t xml:space="preserve"> </w:t>
      </w:r>
      <w:r w:rsidR="002A4DCD" w:rsidRPr="005B209F">
        <w:rPr>
          <w:rFonts w:ascii="Avenir Next" w:hAnsi="Avenir Next"/>
          <w:sz w:val="20"/>
          <w:szCs w:val="20"/>
        </w:rPr>
        <w:t>the</w:t>
      </w:r>
      <w:r w:rsidR="008F2597" w:rsidRPr="005B209F">
        <w:rPr>
          <w:rFonts w:ascii="Avenir Next" w:hAnsi="Avenir Next"/>
          <w:sz w:val="20"/>
          <w:szCs w:val="20"/>
        </w:rPr>
        <w:t xml:space="preserve"> Bible</w:t>
      </w:r>
      <w:r w:rsidR="00160F80" w:rsidRPr="005B209F">
        <w:rPr>
          <w:rFonts w:ascii="Avenir Next" w:hAnsi="Avenir Next"/>
          <w:sz w:val="20"/>
          <w:szCs w:val="20"/>
        </w:rPr>
        <w:t xml:space="preserve"> r</w:t>
      </w:r>
      <w:r w:rsidR="0066575D" w:rsidRPr="005B209F">
        <w:rPr>
          <w:rFonts w:ascii="Avenir Next" w:hAnsi="Avenir Next"/>
          <w:sz w:val="20"/>
          <w:szCs w:val="20"/>
        </w:rPr>
        <w:t>ead</w:t>
      </w:r>
      <w:r w:rsidR="00160F80" w:rsidRPr="005B209F">
        <w:rPr>
          <w:rFonts w:ascii="Avenir Next" w:hAnsi="Avenir Next"/>
          <w:sz w:val="20"/>
          <w:szCs w:val="20"/>
        </w:rPr>
        <w:t>ing</w:t>
      </w:r>
      <w:r w:rsidR="008F2597" w:rsidRPr="005B209F">
        <w:rPr>
          <w:rFonts w:ascii="Avenir Next" w:hAnsi="Avenir Next"/>
          <w:sz w:val="20"/>
          <w:szCs w:val="20"/>
        </w:rPr>
        <w:t xml:space="preserve"> from</w:t>
      </w:r>
      <w:r w:rsidR="0066575D" w:rsidRPr="005B209F">
        <w:rPr>
          <w:rFonts w:ascii="Avenir Next" w:hAnsi="Avenir Next"/>
          <w:sz w:val="20"/>
          <w:szCs w:val="20"/>
        </w:rPr>
        <w:t xml:space="preserve"> Jeremiah </w:t>
      </w:r>
      <w:r w:rsidR="00923ECC" w:rsidRPr="005B209F">
        <w:rPr>
          <w:rFonts w:ascii="Avenir Next" w:hAnsi="Avenir Next"/>
          <w:sz w:val="20"/>
          <w:szCs w:val="20"/>
        </w:rPr>
        <w:t>6:16</w:t>
      </w:r>
      <w:r w:rsidR="0066575D" w:rsidRPr="005B209F">
        <w:rPr>
          <w:rFonts w:ascii="Avenir Next" w:hAnsi="Avenir Next"/>
          <w:sz w:val="20"/>
          <w:szCs w:val="20"/>
        </w:rPr>
        <w:t xml:space="preserve"> </w:t>
      </w:r>
      <w:r w:rsidR="00CC5BFC" w:rsidRPr="005B209F">
        <w:rPr>
          <w:rFonts w:ascii="Avenir Next" w:hAnsi="Avenir Next"/>
          <w:sz w:val="20"/>
          <w:szCs w:val="20"/>
        </w:rPr>
        <w:t>and</w:t>
      </w:r>
      <w:r w:rsidR="00160F80" w:rsidRPr="005B209F">
        <w:rPr>
          <w:rFonts w:ascii="Avenir Next" w:hAnsi="Avenir Next"/>
          <w:sz w:val="20"/>
          <w:szCs w:val="20"/>
        </w:rPr>
        <w:t xml:space="preserve"> </w:t>
      </w:r>
      <w:r w:rsidR="006F6026" w:rsidRPr="005B209F">
        <w:rPr>
          <w:rFonts w:ascii="Avenir Next" w:hAnsi="Avenir Next"/>
          <w:sz w:val="20"/>
          <w:szCs w:val="20"/>
        </w:rPr>
        <w:t xml:space="preserve">with </w:t>
      </w:r>
      <w:r w:rsidR="00CC5BFC" w:rsidRPr="005B209F">
        <w:rPr>
          <w:rFonts w:ascii="Avenir Next" w:hAnsi="Avenir Next"/>
          <w:sz w:val="20"/>
          <w:szCs w:val="20"/>
        </w:rPr>
        <w:t>prayer.</w:t>
      </w:r>
    </w:p>
    <w:p w14:paraId="78872859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7423D2B1" w14:textId="2CD3E350" w:rsidR="00CC5BFC" w:rsidRPr="005B209F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>APOLOGIES</w:t>
      </w:r>
    </w:p>
    <w:p w14:paraId="1D56D3F4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270DF0AA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See Appendix 1.</w:t>
      </w:r>
    </w:p>
    <w:p w14:paraId="5CD66600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2813E957" w14:textId="726AD014" w:rsidR="00CC5BFC" w:rsidRPr="005B209F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 xml:space="preserve">MINUTES OF THE MEETING HELD ON </w:t>
      </w:r>
      <w:r w:rsidR="0048661B" w:rsidRPr="005B209F">
        <w:rPr>
          <w:rFonts w:ascii="Avenir Next" w:hAnsi="Avenir Next"/>
          <w:b/>
          <w:bCs/>
          <w:sz w:val="20"/>
          <w:szCs w:val="20"/>
        </w:rPr>
        <w:t>MONDAY 6</w:t>
      </w:r>
      <w:r w:rsidR="0048661B" w:rsidRPr="005B209F">
        <w:rPr>
          <w:rFonts w:ascii="Avenir Next" w:hAnsi="Avenir Next"/>
          <w:b/>
          <w:bCs/>
          <w:sz w:val="20"/>
          <w:szCs w:val="20"/>
          <w:vertAlign w:val="superscript"/>
        </w:rPr>
        <w:t>th</w:t>
      </w:r>
      <w:r w:rsidR="0048661B" w:rsidRPr="005B209F">
        <w:rPr>
          <w:rFonts w:ascii="Avenir Next" w:hAnsi="Avenir Next"/>
          <w:b/>
          <w:bCs/>
          <w:sz w:val="20"/>
          <w:szCs w:val="20"/>
        </w:rPr>
        <w:t xml:space="preserve"> MARCH</w:t>
      </w:r>
      <w:r w:rsidRPr="005B209F">
        <w:rPr>
          <w:rFonts w:ascii="Avenir Next" w:hAnsi="Avenir Next"/>
          <w:b/>
          <w:bCs/>
          <w:sz w:val="20"/>
          <w:szCs w:val="20"/>
        </w:rPr>
        <w:t xml:space="preserve"> 202</w:t>
      </w:r>
      <w:r w:rsidR="0014203B" w:rsidRPr="005B209F">
        <w:rPr>
          <w:rFonts w:ascii="Avenir Next" w:hAnsi="Avenir Next"/>
          <w:b/>
          <w:bCs/>
          <w:sz w:val="20"/>
          <w:szCs w:val="20"/>
        </w:rPr>
        <w:t>3</w:t>
      </w:r>
    </w:p>
    <w:p w14:paraId="1EEB7231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4988957F" w14:textId="77777777" w:rsidR="00CC5BFC" w:rsidRPr="005B209F" w:rsidRDefault="00CC5BFC" w:rsidP="00CC5BFC">
      <w:pPr>
        <w:pStyle w:val="ListParagraph"/>
        <w:numPr>
          <w:ilvl w:val="0"/>
          <w:numId w:val="2"/>
        </w:numPr>
        <w:spacing w:after="360"/>
        <w:ind w:left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 xml:space="preserve">The previous Minutes were approved </w:t>
      </w:r>
      <w:proofErr w:type="spellStart"/>
      <w:r w:rsidRPr="005B209F">
        <w:rPr>
          <w:rFonts w:ascii="Avenir Next" w:hAnsi="Avenir Next"/>
          <w:i/>
          <w:iCs/>
          <w:sz w:val="20"/>
          <w:szCs w:val="20"/>
        </w:rPr>
        <w:t>nem</w:t>
      </w:r>
      <w:proofErr w:type="spellEnd"/>
      <w:r w:rsidRPr="005B209F">
        <w:rPr>
          <w:rFonts w:ascii="Avenir Next" w:hAnsi="Avenir Next"/>
          <w:i/>
          <w:iCs/>
          <w:sz w:val="20"/>
          <w:szCs w:val="20"/>
        </w:rPr>
        <w:t xml:space="preserve"> con</w:t>
      </w:r>
      <w:r w:rsidRPr="005B209F">
        <w:rPr>
          <w:rFonts w:ascii="Avenir Next" w:hAnsi="Avenir Next"/>
          <w:sz w:val="20"/>
          <w:szCs w:val="20"/>
        </w:rPr>
        <w:t xml:space="preserve"> and signed by the Vicar.</w:t>
      </w:r>
    </w:p>
    <w:p w14:paraId="17DBFEDC" w14:textId="77777777" w:rsidR="00CC5BFC" w:rsidRPr="005B209F" w:rsidRDefault="00CC5BFC" w:rsidP="00CC5BFC">
      <w:pPr>
        <w:pStyle w:val="ListParagraph"/>
        <w:spacing w:after="360"/>
        <w:ind w:left="360"/>
        <w:jc w:val="both"/>
        <w:rPr>
          <w:rFonts w:ascii="Avenir Next" w:hAnsi="Avenir Next"/>
          <w:sz w:val="20"/>
          <w:szCs w:val="20"/>
        </w:rPr>
      </w:pPr>
    </w:p>
    <w:p w14:paraId="26755F7C" w14:textId="6A2CCD94" w:rsidR="00CC5BFC" w:rsidRPr="005B209F" w:rsidRDefault="009835F5" w:rsidP="0048661B">
      <w:pPr>
        <w:pStyle w:val="ListParagraph"/>
        <w:numPr>
          <w:ilvl w:val="0"/>
          <w:numId w:val="2"/>
        </w:numPr>
        <w:ind w:left="360"/>
        <w:jc w:val="both"/>
        <w:rPr>
          <w:rFonts w:ascii="Avenir Next" w:hAnsi="Avenir Next"/>
          <w:sz w:val="20"/>
          <w:szCs w:val="20"/>
          <w:lang w:val="en-US"/>
        </w:rPr>
      </w:pPr>
      <w:r w:rsidRPr="005B209F">
        <w:rPr>
          <w:rFonts w:ascii="Avenir Next" w:hAnsi="Avenir Next"/>
          <w:sz w:val="20"/>
          <w:szCs w:val="20"/>
        </w:rPr>
        <w:t>S</w:t>
      </w:r>
      <w:r w:rsidR="00D7037F" w:rsidRPr="005B209F">
        <w:rPr>
          <w:rFonts w:ascii="Avenir Next" w:hAnsi="Avenir Next"/>
          <w:sz w:val="20"/>
          <w:szCs w:val="20"/>
        </w:rPr>
        <w:t xml:space="preserve">ee </w:t>
      </w:r>
      <w:r w:rsidR="00B84102" w:rsidRPr="005B209F">
        <w:rPr>
          <w:rFonts w:ascii="Avenir Next" w:hAnsi="Avenir Next"/>
          <w:sz w:val="20"/>
          <w:szCs w:val="20"/>
        </w:rPr>
        <w:t>§</w:t>
      </w:r>
      <w:r w:rsidR="0048661B" w:rsidRPr="005B209F">
        <w:rPr>
          <w:rFonts w:ascii="Avenir Next" w:hAnsi="Avenir Next"/>
          <w:sz w:val="20"/>
          <w:szCs w:val="20"/>
        </w:rPr>
        <w:t>10</w:t>
      </w:r>
      <w:r w:rsidR="00845104" w:rsidRPr="005B209F">
        <w:rPr>
          <w:rFonts w:ascii="Avenir Next" w:hAnsi="Avenir Next"/>
          <w:sz w:val="20"/>
          <w:szCs w:val="20"/>
        </w:rPr>
        <w:t xml:space="preserve"> </w:t>
      </w:r>
      <w:r w:rsidR="00D7037F" w:rsidRPr="005B209F">
        <w:rPr>
          <w:rFonts w:ascii="Avenir Next" w:hAnsi="Avenir Next"/>
          <w:sz w:val="20"/>
          <w:szCs w:val="20"/>
        </w:rPr>
        <w:t>from</w:t>
      </w:r>
      <w:r w:rsidR="00845104" w:rsidRPr="005B209F">
        <w:rPr>
          <w:rFonts w:ascii="Avenir Next" w:hAnsi="Avenir Next"/>
          <w:sz w:val="20"/>
          <w:szCs w:val="20"/>
        </w:rPr>
        <w:t xml:space="preserve"> the previous Minutes</w:t>
      </w:r>
      <w:r w:rsidR="00D7037F" w:rsidRPr="005B209F">
        <w:rPr>
          <w:rFonts w:ascii="Avenir Next" w:hAnsi="Avenir Next"/>
          <w:sz w:val="20"/>
          <w:szCs w:val="20"/>
        </w:rPr>
        <w:t>.</w:t>
      </w:r>
      <w:r w:rsidR="0048661B" w:rsidRPr="005B209F">
        <w:rPr>
          <w:rFonts w:ascii="Avenir Next" w:hAnsi="Avenir Next"/>
          <w:sz w:val="20"/>
          <w:szCs w:val="20"/>
        </w:rPr>
        <w:t xml:space="preserve"> The transfer of </w:t>
      </w:r>
      <w:r w:rsidR="002A4DCD" w:rsidRPr="005B209F">
        <w:rPr>
          <w:rFonts w:ascii="Avenir Next" w:hAnsi="Avenir Next"/>
          <w:sz w:val="20"/>
          <w:szCs w:val="20"/>
        </w:rPr>
        <w:t xml:space="preserve">Mr </w:t>
      </w:r>
      <w:r w:rsidR="0048661B" w:rsidRPr="005B209F">
        <w:rPr>
          <w:rFonts w:ascii="Avenir Next" w:hAnsi="Avenir Next"/>
          <w:sz w:val="20"/>
          <w:szCs w:val="20"/>
        </w:rPr>
        <w:t>Paul Larkin’s role as Authorised Pastoral Assistant from Greenstead to St Peter’s is</w:t>
      </w:r>
      <w:r w:rsidR="00407970" w:rsidRPr="005B209F">
        <w:rPr>
          <w:rFonts w:ascii="Avenir Next" w:hAnsi="Avenir Next"/>
          <w:sz w:val="20"/>
          <w:szCs w:val="20"/>
        </w:rPr>
        <w:t xml:space="preserve"> </w:t>
      </w:r>
      <w:r w:rsidR="0048661B" w:rsidRPr="005B209F">
        <w:rPr>
          <w:rFonts w:ascii="Avenir Next" w:hAnsi="Avenir Next"/>
          <w:sz w:val="20"/>
          <w:szCs w:val="20"/>
          <w:lang w:val="en-US"/>
        </w:rPr>
        <w:t xml:space="preserve">on hold until Paul’s health improves. The hope is to </w:t>
      </w:r>
      <w:r w:rsidR="00733433" w:rsidRPr="005B209F">
        <w:rPr>
          <w:rFonts w:ascii="Avenir Next" w:hAnsi="Avenir Next"/>
          <w:sz w:val="20"/>
          <w:szCs w:val="20"/>
          <w:lang w:val="en-US"/>
        </w:rPr>
        <w:t xml:space="preserve">then </w:t>
      </w:r>
      <w:r w:rsidR="0048661B" w:rsidRPr="005B209F">
        <w:rPr>
          <w:rFonts w:ascii="Avenir Next" w:hAnsi="Avenir Next"/>
          <w:sz w:val="20"/>
          <w:szCs w:val="20"/>
          <w:lang w:val="en-US"/>
        </w:rPr>
        <w:t>hold a commissioning service.</w:t>
      </w:r>
    </w:p>
    <w:p w14:paraId="7FDCCD3E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54BAC260" w14:textId="77777777" w:rsidR="00CC5BFC" w:rsidRPr="005B209F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>SHORT REPORTS</w:t>
      </w:r>
    </w:p>
    <w:p w14:paraId="1BBFCAA6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555A0DEA" w14:textId="4F6D6076" w:rsidR="008D63BE" w:rsidRPr="005B209F" w:rsidRDefault="00062E5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Various matters</w:t>
      </w:r>
      <w:r w:rsidR="00302A84" w:rsidRPr="005B209F">
        <w:rPr>
          <w:rFonts w:ascii="Avenir Next" w:hAnsi="Avenir Next"/>
          <w:sz w:val="20"/>
          <w:szCs w:val="20"/>
        </w:rPr>
        <w:t xml:space="preserve"> and proposals</w:t>
      </w:r>
      <w:r w:rsidR="004926AA" w:rsidRPr="005B209F">
        <w:rPr>
          <w:rFonts w:ascii="Avenir Next" w:hAnsi="Avenir Next"/>
          <w:sz w:val="20"/>
          <w:szCs w:val="20"/>
        </w:rPr>
        <w:t xml:space="preserve"> in the reports</w:t>
      </w:r>
      <w:r w:rsidRPr="005B209F">
        <w:rPr>
          <w:rFonts w:ascii="Avenir Next" w:hAnsi="Avenir Next"/>
          <w:sz w:val="20"/>
          <w:szCs w:val="20"/>
        </w:rPr>
        <w:t xml:space="preserve"> were </w:t>
      </w:r>
      <w:r w:rsidR="00302A84" w:rsidRPr="005B209F">
        <w:rPr>
          <w:rFonts w:ascii="Avenir Next" w:hAnsi="Avenir Next"/>
          <w:sz w:val="20"/>
          <w:szCs w:val="20"/>
        </w:rPr>
        <w:t>addressed.</w:t>
      </w:r>
    </w:p>
    <w:p w14:paraId="403B98EB" w14:textId="77777777" w:rsidR="007572FF" w:rsidRPr="005B209F" w:rsidRDefault="007572F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60DAEF78" w14:textId="41056066" w:rsidR="007E4BAA" w:rsidRPr="005B209F" w:rsidRDefault="007E4BA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Proposal:</w:t>
      </w:r>
      <w:r w:rsidRPr="005B209F">
        <w:rPr>
          <w:rFonts w:ascii="Avenir Next" w:hAnsi="Avenir Next"/>
          <w:sz w:val="20"/>
          <w:szCs w:val="20"/>
        </w:rPr>
        <w:t xml:space="preserve"> that the PCC pauses to carefully </w:t>
      </w:r>
      <w:r w:rsidR="00733433" w:rsidRPr="005B209F">
        <w:rPr>
          <w:rFonts w:ascii="Avenir Next" w:hAnsi="Avenir Next"/>
          <w:sz w:val="20"/>
          <w:szCs w:val="20"/>
        </w:rPr>
        <w:t xml:space="preserve">consider </w:t>
      </w:r>
      <w:r w:rsidRPr="005B209F">
        <w:rPr>
          <w:rFonts w:ascii="Avenir Next" w:hAnsi="Avenir Next"/>
          <w:sz w:val="20"/>
          <w:szCs w:val="20"/>
        </w:rPr>
        <w:t xml:space="preserve">the next steps following the departure of </w:t>
      </w:r>
      <w:r w:rsidR="002A4DCD" w:rsidRPr="005B209F">
        <w:rPr>
          <w:rFonts w:ascii="Avenir Next" w:hAnsi="Avenir Next"/>
          <w:sz w:val="20"/>
          <w:szCs w:val="20"/>
        </w:rPr>
        <w:t xml:space="preserve">Mrs </w:t>
      </w:r>
      <w:r w:rsidRPr="005B209F">
        <w:rPr>
          <w:rFonts w:ascii="Avenir Next" w:hAnsi="Avenir Next"/>
          <w:sz w:val="20"/>
          <w:szCs w:val="20"/>
        </w:rPr>
        <w:t xml:space="preserve">Lizzie Wallace as Children’s and Youth Worker, without automatically </w:t>
      </w:r>
      <w:r w:rsidR="009835F5" w:rsidRPr="005B209F">
        <w:rPr>
          <w:rFonts w:ascii="Avenir Next" w:hAnsi="Avenir Next"/>
          <w:sz w:val="20"/>
          <w:szCs w:val="20"/>
        </w:rPr>
        <w:t xml:space="preserve">assuming </w:t>
      </w:r>
      <w:r w:rsidRPr="005B209F">
        <w:rPr>
          <w:rFonts w:ascii="Avenir Next" w:hAnsi="Avenir Next"/>
          <w:sz w:val="20"/>
          <w:szCs w:val="20"/>
        </w:rPr>
        <w:t xml:space="preserve">that the PCC should seek a like-for-like replacement as that employee. </w:t>
      </w:r>
    </w:p>
    <w:p w14:paraId="6F285635" w14:textId="581FDB27" w:rsidR="007E4BAA" w:rsidRPr="005B209F" w:rsidRDefault="007572F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Result:</w:t>
      </w:r>
      <w:r w:rsidRPr="005B209F">
        <w:rPr>
          <w:rFonts w:ascii="Avenir Next" w:hAnsi="Avenir Next"/>
          <w:sz w:val="20"/>
          <w:szCs w:val="20"/>
        </w:rPr>
        <w:t xml:space="preserve"> </w:t>
      </w:r>
      <w:r w:rsidR="00401657" w:rsidRPr="005B209F">
        <w:rPr>
          <w:rFonts w:ascii="Avenir Next" w:hAnsi="Avenir Next"/>
          <w:sz w:val="20"/>
          <w:szCs w:val="20"/>
        </w:rPr>
        <w:t>N</w:t>
      </w:r>
      <w:r w:rsidR="007E4BAA" w:rsidRPr="005B209F">
        <w:rPr>
          <w:rFonts w:ascii="Avenir Next" w:hAnsi="Avenir Next"/>
          <w:sz w:val="20"/>
          <w:szCs w:val="20"/>
        </w:rPr>
        <w:t>o formal decision made at th</w:t>
      </w:r>
      <w:r w:rsidR="00320288" w:rsidRPr="005B209F">
        <w:rPr>
          <w:rFonts w:ascii="Avenir Next" w:hAnsi="Avenir Next"/>
          <w:sz w:val="20"/>
          <w:szCs w:val="20"/>
        </w:rPr>
        <w:t>is</w:t>
      </w:r>
      <w:r w:rsidR="007E4BAA" w:rsidRPr="005B209F">
        <w:rPr>
          <w:rFonts w:ascii="Avenir Next" w:hAnsi="Avenir Next"/>
          <w:sz w:val="20"/>
          <w:szCs w:val="20"/>
        </w:rPr>
        <w:t xml:space="preserve"> meeting.</w:t>
      </w:r>
    </w:p>
    <w:p w14:paraId="287AFD5C" w14:textId="77777777" w:rsidR="007572FF" w:rsidRPr="005B209F" w:rsidRDefault="007572F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71199506" w14:textId="4B730A12" w:rsidR="007E4BAA" w:rsidRPr="005B209F" w:rsidRDefault="007E4BA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Proposal:</w:t>
      </w:r>
      <w:r w:rsidRPr="005B209F">
        <w:rPr>
          <w:rFonts w:ascii="Avenir Next" w:hAnsi="Avenir Next"/>
          <w:sz w:val="20"/>
          <w:szCs w:val="20"/>
        </w:rPr>
        <w:t xml:space="preserve"> that the PCC considers commissioning a small group to review all areas of compliance, following concerns raised in areas such as data protection, employment practice and risk assessment. </w:t>
      </w:r>
    </w:p>
    <w:p w14:paraId="54259ACB" w14:textId="3F6CA0FD" w:rsidR="00AB4E7F" w:rsidRPr="005B209F" w:rsidRDefault="00AB4E7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Result:</w:t>
      </w:r>
      <w:r w:rsidRPr="005B209F">
        <w:rPr>
          <w:rFonts w:ascii="Avenir Next" w:hAnsi="Avenir Next"/>
          <w:sz w:val="20"/>
          <w:szCs w:val="20"/>
        </w:rPr>
        <w:t xml:space="preserve"> </w:t>
      </w:r>
      <w:r w:rsidR="007E4BAA" w:rsidRPr="005B209F">
        <w:rPr>
          <w:rFonts w:ascii="Avenir Next" w:hAnsi="Avenir Next"/>
          <w:sz w:val="20"/>
          <w:szCs w:val="20"/>
        </w:rPr>
        <w:t>No formal decision made at th</w:t>
      </w:r>
      <w:r w:rsidR="00320288" w:rsidRPr="005B209F">
        <w:rPr>
          <w:rFonts w:ascii="Avenir Next" w:hAnsi="Avenir Next"/>
          <w:sz w:val="20"/>
          <w:szCs w:val="20"/>
        </w:rPr>
        <w:t>is</w:t>
      </w:r>
      <w:r w:rsidR="007E4BAA" w:rsidRPr="005B209F">
        <w:rPr>
          <w:rFonts w:ascii="Avenir Next" w:hAnsi="Avenir Next"/>
          <w:sz w:val="20"/>
          <w:szCs w:val="20"/>
        </w:rPr>
        <w:t xml:space="preserve"> meeting.</w:t>
      </w:r>
    </w:p>
    <w:p w14:paraId="72951F7D" w14:textId="77777777" w:rsidR="007572FF" w:rsidRPr="005B209F" w:rsidRDefault="007572F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0FFF24E3" w14:textId="2DDAD47A" w:rsidR="007572FF" w:rsidRPr="005B209F" w:rsidRDefault="007572F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Proposal:</w:t>
      </w:r>
      <w:r w:rsidRPr="005B209F">
        <w:rPr>
          <w:rFonts w:ascii="Avenir Next" w:hAnsi="Avenir Next"/>
          <w:sz w:val="20"/>
          <w:szCs w:val="20"/>
        </w:rPr>
        <w:t xml:space="preserve"> to amend the external noticeboard to reflect that</w:t>
      </w:r>
      <w:r w:rsidR="00207709" w:rsidRPr="005B209F">
        <w:rPr>
          <w:rFonts w:ascii="Avenir Next" w:hAnsi="Avenir Next"/>
          <w:sz w:val="20"/>
          <w:szCs w:val="20"/>
        </w:rPr>
        <w:t xml:space="preserve"> the</w:t>
      </w:r>
      <w:r w:rsidRPr="005B209F">
        <w:rPr>
          <w:rFonts w:ascii="Avenir Next" w:hAnsi="Avenir Next"/>
          <w:sz w:val="20"/>
          <w:szCs w:val="20"/>
        </w:rPr>
        <w:t xml:space="preserve"> approval has now been </w:t>
      </w:r>
      <w:r w:rsidR="00704D64" w:rsidRPr="005B209F">
        <w:rPr>
          <w:rFonts w:ascii="Avenir Next" w:hAnsi="Avenir Next"/>
          <w:sz w:val="20"/>
          <w:szCs w:val="20"/>
        </w:rPr>
        <w:t>granted</w:t>
      </w:r>
      <w:r w:rsidRPr="005B209F">
        <w:rPr>
          <w:rFonts w:ascii="Avenir Next" w:hAnsi="Avenir Next"/>
          <w:sz w:val="20"/>
          <w:szCs w:val="20"/>
        </w:rPr>
        <w:t xml:space="preserve"> to dissolve the joint benefice, and to reflect the start time of the Sunday services. </w:t>
      </w:r>
    </w:p>
    <w:p w14:paraId="6A8342F6" w14:textId="271A4FC1" w:rsidR="007572FF" w:rsidRPr="005B209F" w:rsidRDefault="007572F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Result:</w:t>
      </w:r>
      <w:r w:rsidRPr="005B209F">
        <w:rPr>
          <w:rFonts w:ascii="Avenir Next" w:hAnsi="Avenir Next"/>
          <w:sz w:val="20"/>
          <w:szCs w:val="20"/>
        </w:rPr>
        <w:t xml:space="preserve"> that Mrs Wendy Whitfield actions the amendments to the external noticeboard.</w:t>
      </w:r>
    </w:p>
    <w:p w14:paraId="1A09377E" w14:textId="77777777" w:rsidR="00AB4E7F" w:rsidRPr="005B209F" w:rsidRDefault="00AB4E7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120BD1FE" w14:textId="77777777" w:rsidR="003130CE" w:rsidRPr="005B209F" w:rsidRDefault="00AB4E7F" w:rsidP="003130CE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 xml:space="preserve">Tower Clock: an estimate of work costs for repairing the clock which has now stopped working had been received verbally since the time of writing of the short reports.  </w:t>
      </w:r>
    </w:p>
    <w:p w14:paraId="21C1572A" w14:textId="7B7DBF6A" w:rsidR="003130CE" w:rsidRPr="005B209F" w:rsidRDefault="003130CE" w:rsidP="003130CE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Proposal</w:t>
      </w:r>
      <w:r w:rsidRPr="005B209F">
        <w:rPr>
          <w:rFonts w:ascii="Avenir Next" w:hAnsi="Avenir Next"/>
          <w:sz w:val="20"/>
          <w:szCs w:val="20"/>
        </w:rPr>
        <w:t xml:space="preserve">: that Mrs Wendy Whitfield </w:t>
      </w:r>
      <w:r w:rsidR="002E09EA" w:rsidRPr="005B209F">
        <w:rPr>
          <w:rFonts w:ascii="Avenir Next" w:hAnsi="Avenir Next"/>
          <w:sz w:val="20"/>
          <w:szCs w:val="20"/>
        </w:rPr>
        <w:t xml:space="preserve">with </w:t>
      </w:r>
      <w:r w:rsidRPr="005B209F">
        <w:rPr>
          <w:rFonts w:ascii="Avenir Next" w:hAnsi="Avenir Next"/>
          <w:sz w:val="20"/>
          <w:szCs w:val="20"/>
        </w:rPr>
        <w:t>Mr Alan Gray ask for a written quote</w:t>
      </w:r>
      <w:r w:rsidR="003A6841" w:rsidRPr="005B209F">
        <w:rPr>
          <w:rFonts w:ascii="Avenir Next" w:hAnsi="Avenir Next"/>
          <w:sz w:val="20"/>
          <w:szCs w:val="20"/>
        </w:rPr>
        <w:t xml:space="preserve">; </w:t>
      </w:r>
      <w:r w:rsidRPr="005B209F">
        <w:rPr>
          <w:rFonts w:ascii="Avenir Next" w:hAnsi="Avenir Next"/>
          <w:sz w:val="20"/>
          <w:szCs w:val="20"/>
        </w:rPr>
        <w:t xml:space="preserve">that Mrs Bernice Watts </w:t>
      </w:r>
      <w:r w:rsidR="003A6841" w:rsidRPr="005B209F">
        <w:rPr>
          <w:rFonts w:ascii="Avenir Next" w:hAnsi="Avenir Next"/>
          <w:sz w:val="20"/>
          <w:szCs w:val="20"/>
        </w:rPr>
        <w:t>makes enquiries to</w:t>
      </w:r>
      <w:r w:rsidRPr="005B209F">
        <w:rPr>
          <w:rFonts w:ascii="Avenir Next" w:hAnsi="Avenir Next"/>
          <w:sz w:val="20"/>
          <w:szCs w:val="20"/>
        </w:rPr>
        <w:t xml:space="preserve"> the </w:t>
      </w:r>
      <w:r w:rsidR="003A6841" w:rsidRPr="005B209F">
        <w:rPr>
          <w:rFonts w:ascii="Avenir Next" w:hAnsi="Avenir Next"/>
          <w:sz w:val="20"/>
          <w:szCs w:val="20"/>
        </w:rPr>
        <w:t>City Co</w:t>
      </w:r>
      <w:r w:rsidRPr="005B209F">
        <w:rPr>
          <w:rFonts w:ascii="Avenir Next" w:hAnsi="Avenir Next"/>
          <w:sz w:val="20"/>
          <w:szCs w:val="20"/>
        </w:rPr>
        <w:t xml:space="preserve">uncil for S106 </w:t>
      </w:r>
      <w:r w:rsidR="00382BFF" w:rsidRPr="005B209F">
        <w:rPr>
          <w:rFonts w:ascii="Avenir Next" w:hAnsi="Avenir Next"/>
          <w:sz w:val="20"/>
          <w:szCs w:val="20"/>
        </w:rPr>
        <w:t>contributions,</w:t>
      </w:r>
      <w:r w:rsidRPr="005B209F">
        <w:rPr>
          <w:rFonts w:ascii="Avenir Next" w:hAnsi="Avenir Next"/>
          <w:sz w:val="20"/>
          <w:szCs w:val="20"/>
        </w:rPr>
        <w:t xml:space="preserve"> and that Dr Mick and Mrs Anne Kavanagh </w:t>
      </w:r>
      <w:r w:rsidR="00D90010" w:rsidRPr="005B209F">
        <w:rPr>
          <w:rFonts w:ascii="Avenir Next" w:hAnsi="Avenir Next"/>
          <w:sz w:val="20"/>
          <w:szCs w:val="20"/>
        </w:rPr>
        <w:t xml:space="preserve">assist in </w:t>
      </w:r>
      <w:r w:rsidRPr="005B209F">
        <w:rPr>
          <w:rFonts w:ascii="Avenir Next" w:hAnsi="Avenir Next"/>
          <w:sz w:val="20"/>
          <w:szCs w:val="20"/>
        </w:rPr>
        <w:t>explor</w:t>
      </w:r>
      <w:r w:rsidR="00D90010" w:rsidRPr="005B209F">
        <w:rPr>
          <w:rFonts w:ascii="Avenir Next" w:hAnsi="Avenir Next"/>
          <w:sz w:val="20"/>
          <w:szCs w:val="20"/>
        </w:rPr>
        <w:t xml:space="preserve">ing </w:t>
      </w:r>
      <w:r w:rsidRPr="005B209F">
        <w:rPr>
          <w:rFonts w:ascii="Avenir Next" w:hAnsi="Avenir Next"/>
          <w:sz w:val="20"/>
          <w:szCs w:val="20"/>
        </w:rPr>
        <w:t>ways of funding the repair work.</w:t>
      </w:r>
    </w:p>
    <w:p w14:paraId="05EE4DD5" w14:textId="419F3313" w:rsidR="007B3576" w:rsidRPr="007A505C" w:rsidRDefault="003130CE" w:rsidP="007A505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Result:</w:t>
      </w:r>
      <w:r w:rsidRPr="005B209F">
        <w:rPr>
          <w:rFonts w:ascii="Avenir Next" w:hAnsi="Avenir Next"/>
          <w:sz w:val="20"/>
          <w:szCs w:val="20"/>
        </w:rPr>
        <w:t xml:space="preserve"> All in favour.</w:t>
      </w:r>
      <w:r w:rsidR="007D1623" w:rsidRPr="005B209F">
        <w:rPr>
          <w:rFonts w:ascii="Avenir Next" w:hAnsi="Avenir Next"/>
          <w:sz w:val="20"/>
          <w:szCs w:val="20"/>
        </w:rPr>
        <w:t xml:space="preserve"> This matter </w:t>
      </w:r>
      <w:r w:rsidR="00604DDC" w:rsidRPr="005B209F">
        <w:rPr>
          <w:rFonts w:ascii="Avenir Next" w:hAnsi="Avenir Next"/>
          <w:sz w:val="20"/>
          <w:szCs w:val="20"/>
        </w:rPr>
        <w:t>is to</w:t>
      </w:r>
      <w:r w:rsidR="007D1623" w:rsidRPr="005B209F">
        <w:rPr>
          <w:rFonts w:ascii="Avenir Next" w:hAnsi="Avenir Next"/>
          <w:sz w:val="20"/>
          <w:szCs w:val="20"/>
        </w:rPr>
        <w:t xml:space="preserve"> be revisited by the PCC at the July meeting.</w:t>
      </w:r>
      <w:r w:rsidR="007B3576">
        <w:rPr>
          <w:rFonts w:ascii="Avenir Next" w:hAnsi="Avenir Next"/>
          <w:b/>
          <w:bCs/>
          <w:sz w:val="20"/>
          <w:szCs w:val="20"/>
        </w:rPr>
        <w:br w:type="page"/>
      </w:r>
    </w:p>
    <w:p w14:paraId="4AA33934" w14:textId="008B9561" w:rsidR="00CC5BFC" w:rsidRPr="005B209F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lastRenderedPageBreak/>
        <w:t xml:space="preserve">SPOTLIGHT REPORT: </w:t>
      </w:r>
      <w:r w:rsidR="008D63BE" w:rsidRPr="005B209F">
        <w:rPr>
          <w:rFonts w:ascii="Avenir Next" w:hAnsi="Avenir Next"/>
          <w:b/>
          <w:bCs/>
          <w:sz w:val="20"/>
          <w:szCs w:val="20"/>
        </w:rPr>
        <w:t>FINANCE</w:t>
      </w:r>
    </w:p>
    <w:p w14:paraId="72D650F6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7B71770C" w14:textId="090B1610" w:rsidR="0079234F" w:rsidRPr="005B209F" w:rsidRDefault="0079234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Proposal:</w:t>
      </w:r>
      <w:r w:rsidRPr="005B209F">
        <w:rPr>
          <w:rFonts w:ascii="Avenir Next" w:hAnsi="Avenir Next"/>
          <w:sz w:val="20"/>
          <w:szCs w:val="20"/>
        </w:rPr>
        <w:t xml:space="preserve"> that </w:t>
      </w:r>
      <w:r w:rsidR="007D1623" w:rsidRPr="005B209F">
        <w:rPr>
          <w:rFonts w:ascii="Avenir Next" w:hAnsi="Avenir Next"/>
          <w:sz w:val="20"/>
          <w:szCs w:val="20"/>
        </w:rPr>
        <w:t>we do not hold a</w:t>
      </w:r>
      <w:r w:rsidRPr="005B209F">
        <w:rPr>
          <w:rFonts w:ascii="Avenir Next" w:hAnsi="Avenir Next"/>
          <w:sz w:val="20"/>
          <w:szCs w:val="20"/>
        </w:rPr>
        <w:t xml:space="preserve"> traditional Gift Day at the church Patronal Festival this year, on top of the Churchwardens’ appeal in February 2023. </w:t>
      </w:r>
      <w:r w:rsidR="007D1623" w:rsidRPr="005B209F">
        <w:rPr>
          <w:rFonts w:ascii="Avenir Next" w:hAnsi="Avenir Next"/>
          <w:sz w:val="20"/>
          <w:szCs w:val="20"/>
        </w:rPr>
        <w:t>Should</w:t>
      </w:r>
      <w:r w:rsidRPr="005B209F">
        <w:rPr>
          <w:rFonts w:ascii="Avenir Next" w:hAnsi="Avenir Next"/>
          <w:sz w:val="20"/>
          <w:szCs w:val="20"/>
        </w:rPr>
        <w:t xml:space="preserve"> any financial input be included, the Treasurer would suggest encouraging church members to consider: </w:t>
      </w:r>
    </w:p>
    <w:p w14:paraId="19746B3D" w14:textId="7C20006C" w:rsidR="0079234F" w:rsidRPr="005B209F" w:rsidRDefault="0079234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a</w:t>
      </w:r>
      <w:r w:rsidR="009002BD" w:rsidRPr="005B209F">
        <w:rPr>
          <w:rFonts w:ascii="Avenir Next" w:hAnsi="Avenir Next"/>
          <w:sz w:val="20"/>
          <w:szCs w:val="20"/>
        </w:rPr>
        <w:t>)</w:t>
      </w:r>
      <w:r w:rsidRPr="005B209F">
        <w:rPr>
          <w:rFonts w:ascii="Avenir Next" w:hAnsi="Avenir Next"/>
          <w:sz w:val="20"/>
          <w:szCs w:val="20"/>
        </w:rPr>
        <w:t xml:space="preserve"> </w:t>
      </w:r>
      <w:r w:rsidR="009002BD" w:rsidRPr="005B209F">
        <w:rPr>
          <w:rFonts w:ascii="Avenir Next" w:hAnsi="Avenir Next"/>
          <w:sz w:val="20"/>
          <w:szCs w:val="20"/>
        </w:rPr>
        <w:t>s</w:t>
      </w:r>
      <w:r w:rsidRPr="005B209F">
        <w:rPr>
          <w:rFonts w:ascii="Avenir Next" w:hAnsi="Avenir Next"/>
          <w:sz w:val="20"/>
          <w:szCs w:val="20"/>
        </w:rPr>
        <w:t xml:space="preserve">etting up a standing </w:t>
      </w:r>
      <w:proofErr w:type="gramStart"/>
      <w:r w:rsidRPr="005B209F">
        <w:rPr>
          <w:rFonts w:ascii="Avenir Next" w:hAnsi="Avenir Next"/>
          <w:sz w:val="20"/>
          <w:szCs w:val="20"/>
        </w:rPr>
        <w:t>order, if</w:t>
      </w:r>
      <w:proofErr w:type="gramEnd"/>
      <w:r w:rsidRPr="005B209F">
        <w:rPr>
          <w:rFonts w:ascii="Avenir Next" w:hAnsi="Avenir Next"/>
          <w:sz w:val="20"/>
          <w:szCs w:val="20"/>
        </w:rPr>
        <w:t xml:space="preserve"> they do not already have one. </w:t>
      </w:r>
    </w:p>
    <w:p w14:paraId="76CA1DA4" w14:textId="68D30BC8" w:rsidR="0079234F" w:rsidRPr="005B209F" w:rsidRDefault="009002BD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b)</w:t>
      </w:r>
      <w:r w:rsidR="0079234F" w:rsidRPr="005B209F">
        <w:rPr>
          <w:rFonts w:ascii="Avenir Next" w:hAnsi="Avenir Next"/>
          <w:sz w:val="20"/>
          <w:szCs w:val="20"/>
        </w:rPr>
        <w:t xml:space="preserve"> </w:t>
      </w:r>
      <w:r w:rsidRPr="005B209F">
        <w:rPr>
          <w:rFonts w:ascii="Avenir Next" w:hAnsi="Avenir Next"/>
          <w:sz w:val="20"/>
          <w:szCs w:val="20"/>
        </w:rPr>
        <w:t>s</w:t>
      </w:r>
      <w:r w:rsidR="0079234F" w:rsidRPr="005B209F">
        <w:rPr>
          <w:rFonts w:ascii="Avenir Next" w:hAnsi="Avenir Next"/>
          <w:sz w:val="20"/>
          <w:szCs w:val="20"/>
        </w:rPr>
        <w:t>igning a Gift Aid declaration (if they qualify) to enable the church to recover the tax paid on their donations.</w:t>
      </w:r>
    </w:p>
    <w:p w14:paraId="419BA35B" w14:textId="14CCBD2A" w:rsidR="0079234F" w:rsidRPr="005B209F" w:rsidRDefault="0079234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Result:</w:t>
      </w:r>
      <w:r w:rsidRPr="005B209F">
        <w:rPr>
          <w:rFonts w:ascii="Avenir Next" w:hAnsi="Avenir Next"/>
          <w:sz w:val="20"/>
          <w:szCs w:val="20"/>
        </w:rPr>
        <w:t xml:space="preserve"> All in favour.</w:t>
      </w:r>
    </w:p>
    <w:p w14:paraId="73C707C6" w14:textId="77777777" w:rsidR="00455367" w:rsidRPr="005B209F" w:rsidRDefault="00455367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4DC53FE7" w14:textId="7D6421D3" w:rsidR="00691D3E" w:rsidRPr="005B209F" w:rsidRDefault="00573ECE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Proposal:</w:t>
      </w:r>
      <w:r w:rsidRPr="005B209F">
        <w:rPr>
          <w:rFonts w:ascii="Avenir Next" w:hAnsi="Avenir Next"/>
          <w:sz w:val="20"/>
          <w:szCs w:val="20"/>
        </w:rPr>
        <w:t xml:space="preserve"> that </w:t>
      </w:r>
      <w:r w:rsidR="00691D3E" w:rsidRPr="005B209F">
        <w:rPr>
          <w:rFonts w:ascii="Avenir Next" w:hAnsi="Avenir Next"/>
          <w:sz w:val="20"/>
          <w:szCs w:val="20"/>
        </w:rPr>
        <w:t xml:space="preserve">the PCC determines the Vicar’s status in relation to the CIO (Charitable Incorporated Organisation) as either an employee or </w:t>
      </w:r>
      <w:r w:rsidR="00EA3CFC" w:rsidRPr="005B209F">
        <w:rPr>
          <w:rFonts w:ascii="Avenir Next" w:hAnsi="Avenir Next"/>
          <w:sz w:val="20"/>
          <w:szCs w:val="20"/>
        </w:rPr>
        <w:t xml:space="preserve">as </w:t>
      </w:r>
      <w:r w:rsidR="00691D3E" w:rsidRPr="005B209F">
        <w:rPr>
          <w:rFonts w:ascii="Avenir Next" w:hAnsi="Avenir Next"/>
          <w:sz w:val="20"/>
          <w:szCs w:val="20"/>
        </w:rPr>
        <w:t xml:space="preserve">an </w:t>
      </w:r>
      <w:proofErr w:type="gramStart"/>
      <w:r w:rsidR="00691D3E" w:rsidRPr="005B209F">
        <w:rPr>
          <w:rFonts w:ascii="Avenir Next" w:hAnsi="Avenir Next"/>
          <w:sz w:val="20"/>
          <w:szCs w:val="20"/>
        </w:rPr>
        <w:t>office-holder</w:t>
      </w:r>
      <w:proofErr w:type="gramEnd"/>
      <w:r w:rsidR="00EA3CFC" w:rsidRPr="005B209F">
        <w:rPr>
          <w:rFonts w:ascii="Avenir Next" w:hAnsi="Avenir Next"/>
          <w:sz w:val="20"/>
          <w:szCs w:val="20"/>
        </w:rPr>
        <w:t xml:space="preserve"> in order </w:t>
      </w:r>
      <w:r w:rsidR="00691D3E" w:rsidRPr="005B209F">
        <w:rPr>
          <w:rFonts w:ascii="Avenir Next" w:hAnsi="Avenir Next"/>
          <w:sz w:val="20"/>
          <w:szCs w:val="20"/>
        </w:rPr>
        <w:t>to enable the Vicar to continue to work at St Peter’s full-time for</w:t>
      </w:r>
      <w:r w:rsidR="00EA3CFC" w:rsidRPr="005B209F">
        <w:rPr>
          <w:rFonts w:ascii="Avenir Next" w:hAnsi="Avenir Next"/>
          <w:sz w:val="20"/>
          <w:szCs w:val="20"/>
        </w:rPr>
        <w:t xml:space="preserve"> </w:t>
      </w:r>
      <w:r w:rsidR="00691D3E" w:rsidRPr="005B209F">
        <w:rPr>
          <w:rFonts w:ascii="Avenir Next" w:hAnsi="Avenir Next"/>
          <w:sz w:val="20"/>
          <w:szCs w:val="20"/>
        </w:rPr>
        <w:t>the next two years</w:t>
      </w:r>
      <w:r w:rsidR="004E36A4" w:rsidRPr="005B209F">
        <w:rPr>
          <w:rFonts w:ascii="Avenir Next" w:hAnsi="Avenir Next"/>
          <w:sz w:val="20"/>
          <w:szCs w:val="20"/>
        </w:rPr>
        <w:t xml:space="preserve">, </w:t>
      </w:r>
      <w:r w:rsidR="00EA3CFC" w:rsidRPr="005B209F">
        <w:rPr>
          <w:rFonts w:ascii="Avenir Next" w:hAnsi="Avenir Next"/>
          <w:sz w:val="20"/>
          <w:szCs w:val="20"/>
        </w:rPr>
        <w:t>at least.</w:t>
      </w:r>
    </w:p>
    <w:p w14:paraId="5CBF1BC4" w14:textId="1EC8A42B" w:rsidR="00691D3E" w:rsidRPr="005B209F" w:rsidRDefault="00691D3E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The Vicar stepped out of the meeting while the rest of the PCC discussed the proposal. Mr Richard Lawn chaired the meeting until the</w:t>
      </w:r>
      <w:r w:rsidR="00CE1324" w:rsidRPr="005B209F">
        <w:rPr>
          <w:rFonts w:ascii="Avenir Next" w:hAnsi="Avenir Next"/>
          <w:sz w:val="20"/>
          <w:szCs w:val="20"/>
        </w:rPr>
        <w:t xml:space="preserve"> proposal had been discussed and until the Vicar returned</w:t>
      </w:r>
      <w:r w:rsidRPr="005B209F">
        <w:rPr>
          <w:rFonts w:ascii="Avenir Next" w:hAnsi="Avenir Next"/>
          <w:sz w:val="20"/>
          <w:szCs w:val="20"/>
        </w:rPr>
        <w:t>.</w:t>
      </w:r>
    </w:p>
    <w:p w14:paraId="541BADDC" w14:textId="5029B25F" w:rsidR="00F272D7" w:rsidRPr="005B209F" w:rsidRDefault="00691D3E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Result</w:t>
      </w:r>
      <w:r w:rsidRPr="005B209F">
        <w:rPr>
          <w:rFonts w:ascii="Avenir Next" w:hAnsi="Avenir Next"/>
          <w:sz w:val="20"/>
          <w:szCs w:val="20"/>
        </w:rPr>
        <w:t xml:space="preserve">: </w:t>
      </w:r>
      <w:r w:rsidR="002E4AA1" w:rsidRPr="005B209F">
        <w:rPr>
          <w:rFonts w:ascii="Avenir Next" w:hAnsi="Avenir Next"/>
          <w:sz w:val="20"/>
          <w:szCs w:val="20"/>
        </w:rPr>
        <w:t xml:space="preserve">that </w:t>
      </w:r>
      <w:r w:rsidR="003C5A09" w:rsidRPr="005B209F">
        <w:rPr>
          <w:rFonts w:ascii="Avenir Next" w:hAnsi="Avenir Next"/>
          <w:sz w:val="20"/>
          <w:szCs w:val="20"/>
        </w:rPr>
        <w:t xml:space="preserve">Mr Richard Lawn </w:t>
      </w:r>
      <w:r w:rsidR="002E4AA1" w:rsidRPr="005B209F">
        <w:rPr>
          <w:rFonts w:ascii="Avenir Next" w:hAnsi="Avenir Next"/>
          <w:sz w:val="20"/>
          <w:szCs w:val="20"/>
        </w:rPr>
        <w:t>seeks information from the external advisor</w:t>
      </w:r>
      <w:r w:rsidR="003C5A09" w:rsidRPr="005B209F">
        <w:rPr>
          <w:rFonts w:ascii="Avenir Next" w:hAnsi="Avenir Next"/>
          <w:sz w:val="20"/>
          <w:szCs w:val="20"/>
        </w:rPr>
        <w:t xml:space="preserve"> whether </w:t>
      </w:r>
      <w:r w:rsidR="00DB5389" w:rsidRPr="005B209F">
        <w:rPr>
          <w:rFonts w:ascii="Avenir Next" w:hAnsi="Avenir Next"/>
          <w:sz w:val="20"/>
          <w:szCs w:val="20"/>
        </w:rPr>
        <w:t xml:space="preserve">or not </w:t>
      </w:r>
      <w:r w:rsidR="003C5A09" w:rsidRPr="005B209F">
        <w:rPr>
          <w:rFonts w:ascii="Avenir Next" w:hAnsi="Avenir Next"/>
          <w:sz w:val="20"/>
          <w:szCs w:val="20"/>
        </w:rPr>
        <w:t>it would be necessary</w:t>
      </w:r>
      <w:r w:rsidR="00F272D7" w:rsidRPr="005B209F">
        <w:rPr>
          <w:rFonts w:ascii="Avenir Next" w:hAnsi="Avenir Next"/>
          <w:sz w:val="20"/>
          <w:szCs w:val="20"/>
        </w:rPr>
        <w:t xml:space="preserve"> for the new CIO to create a new office in order to employ an </w:t>
      </w:r>
      <w:proofErr w:type="gramStart"/>
      <w:r w:rsidR="00F272D7" w:rsidRPr="005B209F">
        <w:rPr>
          <w:rFonts w:ascii="Avenir Next" w:hAnsi="Avenir Next"/>
          <w:sz w:val="20"/>
          <w:szCs w:val="20"/>
        </w:rPr>
        <w:t>office-holder</w:t>
      </w:r>
      <w:proofErr w:type="gramEnd"/>
      <w:r w:rsidR="00F272D7" w:rsidRPr="005B209F">
        <w:rPr>
          <w:rFonts w:ascii="Avenir Next" w:hAnsi="Avenir Next"/>
          <w:sz w:val="20"/>
          <w:szCs w:val="20"/>
        </w:rPr>
        <w:t>. If so,</w:t>
      </w:r>
      <w:r w:rsidR="00101F4B" w:rsidRPr="005B209F">
        <w:rPr>
          <w:rFonts w:ascii="Avenir Next" w:hAnsi="Avenir Next"/>
          <w:sz w:val="20"/>
          <w:szCs w:val="20"/>
        </w:rPr>
        <w:t xml:space="preserve"> </w:t>
      </w:r>
      <w:r w:rsidR="00F272D7" w:rsidRPr="005B209F">
        <w:rPr>
          <w:rFonts w:ascii="Avenir Next" w:hAnsi="Avenir Next"/>
          <w:sz w:val="20"/>
          <w:szCs w:val="20"/>
        </w:rPr>
        <w:t xml:space="preserve">the PCC agreed that the CIO would proceed to appoint Rev Mark Wallace as </w:t>
      </w:r>
      <w:proofErr w:type="gramStart"/>
      <w:r w:rsidR="00F272D7" w:rsidRPr="005B209F">
        <w:rPr>
          <w:rFonts w:ascii="Avenir Next" w:hAnsi="Avenir Next"/>
          <w:sz w:val="20"/>
          <w:szCs w:val="20"/>
        </w:rPr>
        <w:t>office-holder</w:t>
      </w:r>
      <w:proofErr w:type="gramEnd"/>
      <w:r w:rsidR="00346F0A" w:rsidRPr="005B209F">
        <w:rPr>
          <w:rFonts w:ascii="Avenir Next" w:hAnsi="Avenir Next"/>
          <w:sz w:val="20"/>
          <w:szCs w:val="20"/>
        </w:rPr>
        <w:t xml:space="preserve"> </w:t>
      </w:r>
      <w:r w:rsidR="00F272D7" w:rsidRPr="005B209F">
        <w:rPr>
          <w:rFonts w:ascii="Avenir Next" w:hAnsi="Avenir Next"/>
          <w:sz w:val="20"/>
          <w:szCs w:val="20"/>
        </w:rPr>
        <w:t>rather than employee.</w:t>
      </w:r>
    </w:p>
    <w:p w14:paraId="2E9B2438" w14:textId="381E49B7" w:rsidR="00F272D7" w:rsidRPr="005B209F" w:rsidRDefault="00F272D7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The PCC also asked Mr Richard Lawn to enquire about the implications if St Peter’s was to leave the Church of England.</w:t>
      </w:r>
    </w:p>
    <w:p w14:paraId="013A8BB6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E0E864E" w14:textId="777D7A82" w:rsidR="00CC5BFC" w:rsidRPr="005B209F" w:rsidRDefault="00960546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>THE REDEVELOPMENT PROJECT</w:t>
      </w:r>
    </w:p>
    <w:p w14:paraId="4E433939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3A56FCA0" w14:textId="76804419" w:rsidR="00CC5BFC" w:rsidRPr="005B209F" w:rsidRDefault="009464B4" w:rsidP="00BA311A">
      <w:pPr>
        <w:pStyle w:val="ListParagraph"/>
        <w:numPr>
          <w:ilvl w:val="0"/>
          <w:numId w:val="6"/>
        </w:numPr>
        <w:ind w:left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 xml:space="preserve">The Vicar gave an update on the progress so far. </w:t>
      </w:r>
      <w:r w:rsidR="002E4AA1" w:rsidRPr="005B209F">
        <w:rPr>
          <w:rFonts w:ascii="Avenir Next" w:hAnsi="Avenir Next"/>
          <w:sz w:val="20"/>
          <w:szCs w:val="20"/>
        </w:rPr>
        <w:t xml:space="preserve">The work is </w:t>
      </w:r>
      <w:r w:rsidR="00CE1324" w:rsidRPr="005B209F">
        <w:rPr>
          <w:rFonts w:ascii="Avenir Next" w:hAnsi="Avenir Next"/>
          <w:sz w:val="20"/>
          <w:szCs w:val="20"/>
        </w:rPr>
        <w:t>going ahead according to schedule.</w:t>
      </w:r>
      <w:r w:rsidR="00573ECE" w:rsidRPr="005B209F">
        <w:rPr>
          <w:rFonts w:ascii="Avenir Next" w:hAnsi="Avenir Next"/>
          <w:sz w:val="20"/>
          <w:szCs w:val="20"/>
        </w:rPr>
        <w:t xml:space="preserve"> </w:t>
      </w:r>
      <w:r w:rsidRPr="005B209F">
        <w:rPr>
          <w:rFonts w:ascii="Avenir Next" w:hAnsi="Avenir Next"/>
          <w:sz w:val="20"/>
          <w:szCs w:val="20"/>
        </w:rPr>
        <w:t xml:space="preserve">The repositioning of the font is still to </w:t>
      </w:r>
      <w:r w:rsidR="005E1A64" w:rsidRPr="005B209F">
        <w:rPr>
          <w:rFonts w:ascii="Avenir Next" w:hAnsi="Avenir Next"/>
          <w:sz w:val="20"/>
          <w:szCs w:val="20"/>
        </w:rPr>
        <w:t>be decided</w:t>
      </w:r>
      <w:r w:rsidRPr="005B209F">
        <w:rPr>
          <w:rFonts w:ascii="Avenir Next" w:hAnsi="Avenir Next"/>
          <w:sz w:val="20"/>
          <w:szCs w:val="20"/>
        </w:rPr>
        <w:t xml:space="preserve">. The question on how best to dispose of the pews that have been taken out </w:t>
      </w:r>
      <w:r w:rsidR="005E1A64" w:rsidRPr="005B209F">
        <w:rPr>
          <w:rFonts w:ascii="Avenir Next" w:hAnsi="Avenir Next"/>
          <w:sz w:val="20"/>
          <w:szCs w:val="20"/>
        </w:rPr>
        <w:t>remains</w:t>
      </w:r>
      <w:r w:rsidRPr="005B209F">
        <w:rPr>
          <w:rFonts w:ascii="Avenir Next" w:hAnsi="Avenir Next"/>
          <w:sz w:val="20"/>
          <w:szCs w:val="20"/>
        </w:rPr>
        <w:t>. The PCC is willing to consider donating the pews if they cannot be sold.</w:t>
      </w:r>
    </w:p>
    <w:p w14:paraId="29F69737" w14:textId="6F311373" w:rsidR="00CE1324" w:rsidRPr="005B209F" w:rsidRDefault="00B75A73" w:rsidP="00BA311A">
      <w:pPr>
        <w:pStyle w:val="ListParagraph"/>
        <w:numPr>
          <w:ilvl w:val="0"/>
          <w:numId w:val="6"/>
        </w:numPr>
        <w:ind w:left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There is £</w:t>
      </w:r>
      <w:r w:rsidR="00BA311A" w:rsidRPr="005B209F">
        <w:rPr>
          <w:rFonts w:ascii="Avenir Next" w:hAnsi="Avenir Next"/>
          <w:sz w:val="20"/>
          <w:szCs w:val="20"/>
        </w:rPr>
        <w:t>194,351.58</w:t>
      </w:r>
      <w:r w:rsidRPr="005B209F">
        <w:rPr>
          <w:rFonts w:ascii="Avenir Next" w:hAnsi="Avenir Next"/>
          <w:sz w:val="20"/>
          <w:szCs w:val="20"/>
        </w:rPr>
        <w:t xml:space="preserve"> left to spend</w:t>
      </w:r>
      <w:r w:rsidR="00BF5C2A" w:rsidRPr="005B209F">
        <w:rPr>
          <w:rFonts w:ascii="Avenir Next" w:hAnsi="Avenir Next"/>
          <w:sz w:val="20"/>
          <w:szCs w:val="20"/>
        </w:rPr>
        <w:t xml:space="preserve"> </w:t>
      </w:r>
      <w:r w:rsidR="00BA311A" w:rsidRPr="005B209F">
        <w:rPr>
          <w:rFonts w:ascii="Avenir Next" w:hAnsi="Avenir Next"/>
          <w:sz w:val="20"/>
          <w:szCs w:val="20"/>
        </w:rPr>
        <w:t>from the redevelopment fund</w:t>
      </w:r>
      <w:r w:rsidRPr="005B209F">
        <w:rPr>
          <w:rFonts w:ascii="Avenir Next" w:hAnsi="Avenir Next"/>
          <w:sz w:val="20"/>
          <w:szCs w:val="20"/>
        </w:rPr>
        <w:t xml:space="preserve">. </w:t>
      </w:r>
      <w:r w:rsidR="00DC7C81" w:rsidRPr="005B209F">
        <w:rPr>
          <w:rFonts w:ascii="Avenir Next" w:hAnsi="Avenir Next"/>
          <w:sz w:val="20"/>
          <w:szCs w:val="20"/>
        </w:rPr>
        <w:t xml:space="preserve">Before </w:t>
      </w:r>
      <w:r w:rsidR="00BF5C2A" w:rsidRPr="005B209F">
        <w:rPr>
          <w:rFonts w:ascii="Avenir Next" w:hAnsi="Avenir Next"/>
          <w:sz w:val="20"/>
          <w:szCs w:val="20"/>
        </w:rPr>
        <w:t>we seek</w:t>
      </w:r>
      <w:r w:rsidR="00DC7C81" w:rsidRPr="005B209F">
        <w:rPr>
          <w:rFonts w:ascii="Avenir Next" w:hAnsi="Avenir Next"/>
          <w:sz w:val="20"/>
          <w:szCs w:val="20"/>
        </w:rPr>
        <w:t xml:space="preserve"> a loan from the Diocese, the PCC awaits results from fundraising applications which are overseen by Mrs Anne and Dr Mick Kavanagh.</w:t>
      </w:r>
    </w:p>
    <w:p w14:paraId="2AAAA6CC" w14:textId="12DDF6B8" w:rsidR="00C55F72" w:rsidRPr="005B209F" w:rsidRDefault="00C55F72" w:rsidP="00BA311A">
      <w:pPr>
        <w:pStyle w:val="ListParagraph"/>
        <w:numPr>
          <w:ilvl w:val="0"/>
          <w:numId w:val="6"/>
        </w:numPr>
        <w:ind w:left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 xml:space="preserve">The PCC </w:t>
      </w:r>
      <w:r w:rsidR="007E6C24" w:rsidRPr="005B209F">
        <w:rPr>
          <w:rFonts w:ascii="Avenir Next" w:hAnsi="Avenir Next"/>
          <w:sz w:val="20"/>
          <w:szCs w:val="20"/>
        </w:rPr>
        <w:t xml:space="preserve">favours </w:t>
      </w:r>
      <w:r w:rsidR="00680228" w:rsidRPr="005B209F">
        <w:rPr>
          <w:rFonts w:ascii="Avenir Next" w:hAnsi="Avenir Next"/>
          <w:sz w:val="20"/>
          <w:szCs w:val="20"/>
        </w:rPr>
        <w:t>remaining</w:t>
      </w:r>
      <w:r w:rsidRPr="005B209F">
        <w:rPr>
          <w:rFonts w:ascii="Avenir Next" w:hAnsi="Avenir Next"/>
          <w:sz w:val="20"/>
          <w:szCs w:val="20"/>
        </w:rPr>
        <w:t xml:space="preserve"> in church</w:t>
      </w:r>
      <w:r w:rsidR="00680228" w:rsidRPr="005B209F">
        <w:rPr>
          <w:rFonts w:ascii="Avenir Next" w:hAnsi="Avenir Next"/>
          <w:sz w:val="20"/>
          <w:szCs w:val="20"/>
        </w:rPr>
        <w:t xml:space="preserve"> on Sunday mornings</w:t>
      </w:r>
      <w:r w:rsidRPr="005B209F">
        <w:rPr>
          <w:rFonts w:ascii="Avenir Next" w:hAnsi="Avenir Next"/>
          <w:sz w:val="20"/>
          <w:szCs w:val="20"/>
        </w:rPr>
        <w:t xml:space="preserve"> for the time being, rather than relocat</w:t>
      </w:r>
      <w:r w:rsidR="007E6C24" w:rsidRPr="005B209F">
        <w:rPr>
          <w:rFonts w:ascii="Avenir Next" w:hAnsi="Avenir Next"/>
          <w:sz w:val="20"/>
          <w:szCs w:val="20"/>
        </w:rPr>
        <w:t>ing</w:t>
      </w:r>
      <w:r w:rsidRPr="005B209F">
        <w:rPr>
          <w:rFonts w:ascii="Avenir Next" w:hAnsi="Avenir Next"/>
          <w:sz w:val="20"/>
          <w:szCs w:val="20"/>
        </w:rPr>
        <w:t xml:space="preserve"> elsewhere. </w:t>
      </w:r>
    </w:p>
    <w:p w14:paraId="001CD89B" w14:textId="77777777" w:rsidR="002E4AA1" w:rsidRPr="005B209F" w:rsidRDefault="002E4AA1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62662D0" w14:textId="46D81BC7" w:rsidR="00CC5BFC" w:rsidRPr="005B209F" w:rsidRDefault="003A255F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>ARRANGEMENTS FOR THE ANNUAL CHURCH MEETINGS (SATURDAY 20</w:t>
      </w:r>
      <w:r w:rsidRPr="005B209F">
        <w:rPr>
          <w:rFonts w:ascii="Avenir Next" w:hAnsi="Avenir Next"/>
          <w:b/>
          <w:bCs/>
          <w:sz w:val="20"/>
          <w:szCs w:val="20"/>
          <w:vertAlign w:val="superscript"/>
        </w:rPr>
        <w:t>TH</w:t>
      </w:r>
      <w:r w:rsidRPr="005B209F">
        <w:rPr>
          <w:rFonts w:ascii="Avenir Next" w:hAnsi="Avenir Next"/>
          <w:b/>
          <w:bCs/>
          <w:sz w:val="20"/>
          <w:szCs w:val="20"/>
        </w:rPr>
        <w:t xml:space="preserve"> MAY, 10am)</w:t>
      </w:r>
    </w:p>
    <w:p w14:paraId="79A9937C" w14:textId="77777777" w:rsidR="00CC5BFC" w:rsidRPr="005B209F" w:rsidRDefault="00CC5BFC" w:rsidP="00BA311A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09855755" w14:textId="4EE817C2" w:rsidR="00CC5BFC" w:rsidRPr="005B209F" w:rsidRDefault="00AD1EE8" w:rsidP="00BA311A">
      <w:pPr>
        <w:pStyle w:val="ListParagraph"/>
        <w:numPr>
          <w:ilvl w:val="0"/>
          <w:numId w:val="8"/>
        </w:numPr>
        <w:ind w:left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 xml:space="preserve">The PCC </w:t>
      </w:r>
      <w:r w:rsidR="00983FEB" w:rsidRPr="005B209F">
        <w:rPr>
          <w:rFonts w:ascii="Avenir Next" w:hAnsi="Avenir Next"/>
          <w:sz w:val="20"/>
          <w:szCs w:val="20"/>
        </w:rPr>
        <w:t xml:space="preserve">delegates to the Standing Committee </w:t>
      </w:r>
      <w:r w:rsidR="00F552B3" w:rsidRPr="005B209F">
        <w:rPr>
          <w:rFonts w:ascii="Avenir Next" w:hAnsi="Avenir Next"/>
          <w:sz w:val="20"/>
          <w:szCs w:val="20"/>
        </w:rPr>
        <w:t xml:space="preserve">of </w:t>
      </w:r>
      <w:r w:rsidR="00983FEB" w:rsidRPr="005B209F">
        <w:rPr>
          <w:rFonts w:ascii="Avenir Next" w:hAnsi="Avenir Next"/>
          <w:sz w:val="20"/>
          <w:szCs w:val="20"/>
        </w:rPr>
        <w:t>approval of the revised Electoral Roll.</w:t>
      </w:r>
    </w:p>
    <w:p w14:paraId="167D8FC5" w14:textId="56D8DE18" w:rsidR="00983FEB" w:rsidRPr="005B209F" w:rsidRDefault="00983FEB" w:rsidP="00BA311A">
      <w:pPr>
        <w:pStyle w:val="ListParagraph"/>
        <w:numPr>
          <w:ilvl w:val="0"/>
          <w:numId w:val="8"/>
        </w:numPr>
        <w:ind w:left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The vacancies for election at the AMP &amp; APCM are as follows: 1 Churchwarden, 2 Deanery Synod Representatives</w:t>
      </w:r>
      <w:r w:rsidR="00277067" w:rsidRPr="005B209F">
        <w:rPr>
          <w:rFonts w:ascii="Avenir Next" w:hAnsi="Avenir Next"/>
          <w:sz w:val="20"/>
          <w:szCs w:val="20"/>
        </w:rPr>
        <w:t xml:space="preserve"> and 3 PCC members.</w:t>
      </w:r>
    </w:p>
    <w:p w14:paraId="4EEC1ADB" w14:textId="02280F0D" w:rsidR="00277067" w:rsidRPr="005B209F" w:rsidRDefault="00277067" w:rsidP="00BA311A">
      <w:pPr>
        <w:pStyle w:val="ListParagraph"/>
        <w:numPr>
          <w:ilvl w:val="0"/>
          <w:numId w:val="8"/>
        </w:numPr>
        <w:ind w:left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The PCC delegates to the Standing Committee of approval of the Annual Report.</w:t>
      </w:r>
    </w:p>
    <w:p w14:paraId="33342970" w14:textId="77777777" w:rsidR="00277067" w:rsidRPr="005B209F" w:rsidRDefault="00277067" w:rsidP="00BA311A">
      <w:pPr>
        <w:pStyle w:val="ListParagraph"/>
        <w:numPr>
          <w:ilvl w:val="0"/>
          <w:numId w:val="8"/>
        </w:numPr>
        <w:ind w:left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 xml:space="preserve">The 2022 accounts have been approved by our Independent Examiner, Mr Peter Wigglesworth. </w:t>
      </w:r>
    </w:p>
    <w:p w14:paraId="13FB8F66" w14:textId="1B835A21" w:rsidR="00277067" w:rsidRPr="005B209F" w:rsidRDefault="00277067" w:rsidP="00BA311A">
      <w:pPr>
        <w:pStyle w:val="ListParagraph"/>
        <w:ind w:left="0" w:firstLine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Proposal:</w:t>
      </w:r>
      <w:r w:rsidRPr="005B209F">
        <w:rPr>
          <w:rFonts w:ascii="Avenir Next" w:hAnsi="Avenir Next"/>
          <w:sz w:val="20"/>
          <w:szCs w:val="20"/>
        </w:rPr>
        <w:t xml:space="preserve"> that the PCC approves the accounts prior to the annual meeting.</w:t>
      </w:r>
    </w:p>
    <w:p w14:paraId="7F1FC6D7" w14:textId="656F3EB7" w:rsidR="00277067" w:rsidRPr="005B209F" w:rsidRDefault="00277067" w:rsidP="00BA311A">
      <w:pPr>
        <w:pStyle w:val="ListParagraph"/>
        <w:ind w:left="0" w:firstLine="36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  <w:u w:val="single"/>
        </w:rPr>
        <w:t>Result:</w:t>
      </w:r>
      <w:r w:rsidRPr="005B209F">
        <w:rPr>
          <w:rFonts w:ascii="Avenir Next" w:hAnsi="Avenir Next"/>
          <w:sz w:val="20"/>
          <w:szCs w:val="20"/>
        </w:rPr>
        <w:t xml:space="preserve"> All in favour.</w:t>
      </w:r>
    </w:p>
    <w:p w14:paraId="4BF374D5" w14:textId="55D5DC08" w:rsidR="008F52DA" w:rsidRPr="005B209F" w:rsidRDefault="008F52D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9392C79" w14:textId="675D2CF2" w:rsidR="008F52DA" w:rsidRPr="005B209F" w:rsidRDefault="00BA48E4" w:rsidP="008F52DA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>CORRESPONDENCE</w:t>
      </w:r>
    </w:p>
    <w:p w14:paraId="616BFE50" w14:textId="77777777" w:rsidR="008F52DA" w:rsidRPr="005B209F" w:rsidRDefault="008F52DA" w:rsidP="008F52DA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0866F1C8" w14:textId="7AB040BF" w:rsidR="008F52DA" w:rsidRPr="005B209F" w:rsidRDefault="00277067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None.</w:t>
      </w:r>
    </w:p>
    <w:p w14:paraId="5B13EEE0" w14:textId="77777777" w:rsidR="00277067" w:rsidRPr="005B209F" w:rsidRDefault="00277067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09BD5F9D" w14:textId="6454DE06" w:rsidR="008F52DA" w:rsidRPr="005B209F" w:rsidRDefault="005823D7" w:rsidP="008F52DA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>AOB</w:t>
      </w:r>
    </w:p>
    <w:p w14:paraId="4109B1BF" w14:textId="77777777" w:rsidR="008F52DA" w:rsidRPr="005B209F" w:rsidRDefault="008F52DA" w:rsidP="008F52DA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079D537F" w14:textId="61A10C2A" w:rsidR="00BA311A" w:rsidRPr="005B209F" w:rsidRDefault="00AB4992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None.</w:t>
      </w:r>
    </w:p>
    <w:p w14:paraId="4844D915" w14:textId="1377450F" w:rsidR="00887C8C" w:rsidRDefault="00887C8C">
      <w:pPr>
        <w:spacing w:after="160" w:line="259" w:lineRule="auto"/>
        <w:rPr>
          <w:rFonts w:ascii="Avenir Next" w:hAnsi="Avenir Next"/>
          <w:b/>
          <w:bCs/>
          <w:sz w:val="20"/>
          <w:szCs w:val="20"/>
        </w:rPr>
      </w:pPr>
    </w:p>
    <w:p w14:paraId="0FA97F32" w14:textId="49FE9FCA" w:rsidR="008F52DA" w:rsidRPr="005B209F" w:rsidRDefault="0078720F" w:rsidP="008F52DA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>DATE OF NEXT MEETING</w:t>
      </w:r>
    </w:p>
    <w:p w14:paraId="74816738" w14:textId="77777777" w:rsidR="008F52DA" w:rsidRPr="005B209F" w:rsidRDefault="008F52DA" w:rsidP="008F52DA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603FEE65" w14:textId="7FAD4256" w:rsidR="008F52DA" w:rsidRPr="005B209F" w:rsidRDefault="008F52D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The next PCC meeting is planned for</w:t>
      </w:r>
      <w:r w:rsidR="000B0D14" w:rsidRPr="005B209F">
        <w:rPr>
          <w:rFonts w:ascii="Avenir Next" w:hAnsi="Avenir Next"/>
          <w:sz w:val="20"/>
          <w:szCs w:val="20"/>
        </w:rPr>
        <w:t xml:space="preserve"> Monday 3</w:t>
      </w:r>
      <w:r w:rsidR="000B0D14" w:rsidRPr="005B209F">
        <w:rPr>
          <w:rFonts w:ascii="Avenir Next" w:hAnsi="Avenir Next"/>
          <w:sz w:val="20"/>
          <w:szCs w:val="20"/>
          <w:vertAlign w:val="superscript"/>
        </w:rPr>
        <w:t>rd</w:t>
      </w:r>
      <w:r w:rsidR="000B0D14" w:rsidRPr="005B209F">
        <w:rPr>
          <w:rFonts w:ascii="Avenir Next" w:hAnsi="Avenir Next"/>
          <w:sz w:val="20"/>
          <w:szCs w:val="20"/>
        </w:rPr>
        <w:t xml:space="preserve"> July 2023, with the addition of a short PCC meeting immediately after the </w:t>
      </w:r>
      <w:r w:rsidR="00A97B65" w:rsidRPr="005B209F">
        <w:rPr>
          <w:rFonts w:ascii="Avenir Next" w:hAnsi="Avenir Next"/>
          <w:sz w:val="20"/>
          <w:szCs w:val="20"/>
        </w:rPr>
        <w:t>A</w:t>
      </w:r>
      <w:r w:rsidR="000B0D14" w:rsidRPr="005B209F">
        <w:rPr>
          <w:rFonts w:ascii="Avenir Next" w:hAnsi="Avenir Next"/>
          <w:sz w:val="20"/>
          <w:szCs w:val="20"/>
        </w:rPr>
        <w:t>nnual</w:t>
      </w:r>
      <w:r w:rsidR="00A97B65" w:rsidRPr="005B209F">
        <w:rPr>
          <w:rFonts w:ascii="Avenir Next" w:hAnsi="Avenir Next"/>
          <w:sz w:val="20"/>
          <w:szCs w:val="20"/>
        </w:rPr>
        <w:t xml:space="preserve"> Church</w:t>
      </w:r>
      <w:r w:rsidR="000B0D14" w:rsidRPr="005B209F">
        <w:rPr>
          <w:rFonts w:ascii="Avenir Next" w:hAnsi="Avenir Next"/>
          <w:sz w:val="20"/>
          <w:szCs w:val="20"/>
        </w:rPr>
        <w:t xml:space="preserve"> </w:t>
      </w:r>
      <w:r w:rsidR="00A97B65" w:rsidRPr="005B209F">
        <w:rPr>
          <w:rFonts w:ascii="Avenir Next" w:hAnsi="Avenir Next"/>
          <w:sz w:val="20"/>
          <w:szCs w:val="20"/>
        </w:rPr>
        <w:t>M</w:t>
      </w:r>
      <w:r w:rsidR="000B0D14" w:rsidRPr="005B209F">
        <w:rPr>
          <w:rFonts w:ascii="Avenir Next" w:hAnsi="Avenir Next"/>
          <w:sz w:val="20"/>
          <w:szCs w:val="20"/>
        </w:rPr>
        <w:t>eetings</w:t>
      </w:r>
      <w:r w:rsidR="00207709" w:rsidRPr="005B209F">
        <w:rPr>
          <w:rFonts w:ascii="Avenir Next" w:hAnsi="Avenir Next"/>
          <w:sz w:val="20"/>
          <w:szCs w:val="20"/>
        </w:rPr>
        <w:t xml:space="preserve"> on Saturday 20</w:t>
      </w:r>
      <w:r w:rsidR="00207709" w:rsidRPr="005B209F">
        <w:rPr>
          <w:rFonts w:ascii="Avenir Next" w:hAnsi="Avenir Next"/>
          <w:sz w:val="20"/>
          <w:szCs w:val="20"/>
          <w:vertAlign w:val="superscript"/>
        </w:rPr>
        <w:t>th</w:t>
      </w:r>
      <w:r w:rsidR="00207709" w:rsidRPr="005B209F">
        <w:rPr>
          <w:rFonts w:ascii="Avenir Next" w:hAnsi="Avenir Next"/>
          <w:sz w:val="20"/>
          <w:szCs w:val="20"/>
        </w:rPr>
        <w:t xml:space="preserve"> May 2023.</w:t>
      </w:r>
    </w:p>
    <w:p w14:paraId="563914F8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66E65425" w14:textId="77777777" w:rsidR="00CC5BFC" w:rsidRPr="005B209F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 w:rsidRPr="005B209F">
        <w:rPr>
          <w:rFonts w:ascii="Avenir Next" w:hAnsi="Avenir Next"/>
          <w:b/>
          <w:bCs/>
          <w:sz w:val="20"/>
          <w:szCs w:val="20"/>
        </w:rPr>
        <w:t>CLOSING PRAYER</w:t>
      </w:r>
    </w:p>
    <w:p w14:paraId="2D36F86B" w14:textId="77777777" w:rsidR="00CC5BFC" w:rsidRPr="005B209F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068F38D4" w14:textId="3F83DDE7" w:rsidR="00B2483E" w:rsidRPr="005B209F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5B209F">
        <w:rPr>
          <w:rFonts w:ascii="Avenir Next" w:hAnsi="Avenir Next"/>
          <w:sz w:val="20"/>
          <w:szCs w:val="20"/>
        </w:rPr>
        <w:t>The meeting</w:t>
      </w:r>
      <w:r w:rsidR="00761951" w:rsidRPr="005B209F">
        <w:rPr>
          <w:rFonts w:ascii="Avenir Next" w:hAnsi="Avenir Next"/>
          <w:sz w:val="20"/>
          <w:szCs w:val="20"/>
        </w:rPr>
        <w:t xml:space="preserve"> was closed</w:t>
      </w:r>
      <w:r w:rsidRPr="005B209F">
        <w:rPr>
          <w:rFonts w:ascii="Avenir Next" w:hAnsi="Avenir Next"/>
          <w:sz w:val="20"/>
          <w:szCs w:val="20"/>
        </w:rPr>
        <w:t xml:space="preserve"> with prayer.</w:t>
      </w:r>
    </w:p>
    <w:p w14:paraId="58736C51" w14:textId="77777777" w:rsidR="00CC5BFC" w:rsidRPr="005B209F" w:rsidRDefault="00CC5BFC" w:rsidP="00CC5BFC">
      <w:pPr>
        <w:jc w:val="both"/>
        <w:rPr>
          <w:rFonts w:ascii="Avenir Next" w:hAnsi="Avenir Next"/>
          <w:sz w:val="20"/>
          <w:szCs w:val="20"/>
        </w:rPr>
      </w:pPr>
    </w:p>
    <w:p w14:paraId="04E90FD9" w14:textId="77777777" w:rsidR="00F407CD" w:rsidRDefault="00F407CD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420C6C35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213D4C6A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26EDA0E1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415AEE10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6ABDEC6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8521759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503A8A48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205ADEBE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7BB2911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C108C02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7AABD8E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4B2EDE38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5EF096E1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7B1D1111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0E7AFDE2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53ADE8C6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77FA3E13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0A2AC15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4E3B1AEE" w14:textId="77777777" w:rsidR="007A505C" w:rsidRDefault="007A505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229C48A6" w14:textId="77777777" w:rsidR="007A505C" w:rsidRDefault="007A505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68028FDD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110F43EA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9E46BA2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143DD982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6C42AD4D" w14:textId="77777777" w:rsidR="00BA311A" w:rsidRDefault="00BA311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21AC2D5C" w14:textId="77777777" w:rsidR="00F407CD" w:rsidRDefault="00F407CD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69EEAB04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APPENDIX 1</w:t>
      </w:r>
    </w:p>
    <w:p w14:paraId="39FDAC23" w14:textId="77777777" w:rsidR="003C1719" w:rsidRDefault="003C1719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25E221E6" w14:textId="77777777" w:rsidR="00F407CD" w:rsidRDefault="00F407CD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  <w:sectPr w:rsidR="00F407C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2397C4" w14:textId="26098ED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Ed Bradley</w:t>
      </w:r>
      <w:r>
        <w:rPr>
          <w:rFonts w:ascii="Avenir Next" w:hAnsi="Avenir Next"/>
          <w:sz w:val="20"/>
          <w:szCs w:val="20"/>
        </w:rPr>
        <w:tab/>
      </w:r>
      <w:r w:rsidR="00045329">
        <w:rPr>
          <w:rFonts w:ascii="Avenir Next" w:hAnsi="Avenir Next"/>
          <w:sz w:val="20"/>
          <w:szCs w:val="20"/>
        </w:rPr>
        <w:tab/>
      </w:r>
      <w:r w:rsidR="0043547C">
        <w:rPr>
          <w:rFonts w:ascii="Avenir Next" w:hAnsi="Avenir Next"/>
          <w:sz w:val="20"/>
          <w:szCs w:val="20"/>
        </w:rPr>
        <w:t>present</w:t>
      </w:r>
    </w:p>
    <w:p w14:paraId="6481EF7A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Duncan Breckels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67CCFAC7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Dr Matt Cox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>present</w:t>
      </w:r>
    </w:p>
    <w:p w14:paraId="3DBD8DDE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Trevor Froude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2BF854DE" w14:textId="623DC829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Tim Hearn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 w:rsidR="00ED22A1">
        <w:rPr>
          <w:rFonts w:ascii="Avenir Next" w:hAnsi="Avenir Next"/>
          <w:sz w:val="20"/>
          <w:szCs w:val="20"/>
        </w:rPr>
        <w:t>absent</w:t>
      </w:r>
    </w:p>
    <w:p w14:paraId="70DC8C9B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Mrs Anne Kavanagh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580B0CD8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Dr Mick Kavanagh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3AF8A218" w14:textId="48C4071B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Richard Lawn</w:t>
      </w:r>
      <w:r>
        <w:rPr>
          <w:rFonts w:ascii="Avenir Next" w:hAnsi="Avenir Next"/>
          <w:sz w:val="20"/>
          <w:szCs w:val="20"/>
        </w:rPr>
        <w:tab/>
      </w:r>
      <w:r w:rsidR="00ED22A1">
        <w:rPr>
          <w:rFonts w:ascii="Avenir Next" w:hAnsi="Avenir Next"/>
          <w:sz w:val="20"/>
          <w:szCs w:val="20"/>
        </w:rPr>
        <w:t>present</w:t>
      </w:r>
    </w:p>
    <w:p w14:paraId="6F6F5493" w14:textId="0D3D63BF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Mrs Val Morris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 w:rsidR="00ED22A1">
        <w:rPr>
          <w:rFonts w:ascii="Avenir Next" w:hAnsi="Avenir Next"/>
          <w:sz w:val="20"/>
          <w:szCs w:val="20"/>
        </w:rPr>
        <w:t>apologies</w:t>
      </w:r>
    </w:p>
    <w:p w14:paraId="1D0C6DC9" w14:textId="7F1F248A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Mrs Clare Reid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 w:rsidR="00ED22A1">
        <w:rPr>
          <w:rFonts w:ascii="Avenir Next" w:hAnsi="Avenir Next"/>
          <w:sz w:val="20"/>
          <w:szCs w:val="20"/>
        </w:rPr>
        <w:t>present</w:t>
      </w:r>
    </w:p>
    <w:p w14:paraId="00DC7E88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Revd Mark Wallace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25EED7F6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Mrs Bernice Watts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56DFC6D1" w14:textId="25A1AABD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Dr Dan Watts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 w:rsidR="00ED22A1">
        <w:rPr>
          <w:rFonts w:ascii="Avenir Next" w:hAnsi="Avenir Next"/>
          <w:sz w:val="20"/>
          <w:szCs w:val="20"/>
        </w:rPr>
        <w:t>present</w:t>
      </w:r>
    </w:p>
    <w:p w14:paraId="6F3B2E9F" w14:textId="7C11AE27" w:rsidR="00F407CD" w:rsidRPr="00F407CD" w:rsidRDefault="00CC5BFC" w:rsidP="00F407CD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  <w:sectPr w:rsidR="00F407CD" w:rsidRPr="00F407CD" w:rsidSect="00F407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venir Next" w:hAnsi="Avenir Next"/>
          <w:sz w:val="20"/>
          <w:szCs w:val="20"/>
        </w:rPr>
        <w:t>Mrs Wendy Whitfield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30371638" w14:textId="77777777" w:rsidR="00CC5BFC" w:rsidRDefault="00CC5BFC"/>
    <w:sectPr w:rsidR="00CC5BFC" w:rsidSect="00F407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C86B" w14:textId="77777777" w:rsidR="001554A8" w:rsidRDefault="001554A8" w:rsidP="00601135">
      <w:r>
        <w:separator/>
      </w:r>
    </w:p>
  </w:endnote>
  <w:endnote w:type="continuationSeparator" w:id="0">
    <w:p w14:paraId="2835DF8E" w14:textId="77777777" w:rsidR="001554A8" w:rsidRDefault="001554A8" w:rsidP="0060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4F6E" w14:textId="77777777" w:rsidR="001554A8" w:rsidRDefault="001554A8" w:rsidP="00601135">
      <w:r>
        <w:separator/>
      </w:r>
    </w:p>
  </w:footnote>
  <w:footnote w:type="continuationSeparator" w:id="0">
    <w:p w14:paraId="49027980" w14:textId="77777777" w:rsidR="001554A8" w:rsidRDefault="001554A8" w:rsidP="0060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41AE" w14:textId="77777777" w:rsidR="00601135" w:rsidRDefault="00601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8F7"/>
    <w:multiLevelType w:val="hybridMultilevel"/>
    <w:tmpl w:val="AF746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FAA"/>
    <w:multiLevelType w:val="hybridMultilevel"/>
    <w:tmpl w:val="2332A7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792"/>
    <w:multiLevelType w:val="hybridMultilevel"/>
    <w:tmpl w:val="563E229C"/>
    <w:lvl w:ilvl="0" w:tplc="8F701CC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E3FAD"/>
    <w:multiLevelType w:val="hybridMultilevel"/>
    <w:tmpl w:val="E5F2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4725"/>
    <w:multiLevelType w:val="hybridMultilevel"/>
    <w:tmpl w:val="5C6C1398"/>
    <w:lvl w:ilvl="0" w:tplc="C8FC0E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6D1538"/>
    <w:multiLevelType w:val="hybridMultilevel"/>
    <w:tmpl w:val="9BFC8E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07897"/>
    <w:multiLevelType w:val="hybridMultilevel"/>
    <w:tmpl w:val="8DB60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F34B0"/>
    <w:multiLevelType w:val="hybridMultilevel"/>
    <w:tmpl w:val="57A24660"/>
    <w:lvl w:ilvl="0" w:tplc="0F466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3860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349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142576">
    <w:abstractNumId w:val="3"/>
  </w:num>
  <w:num w:numId="4" w16cid:durableId="2008709024">
    <w:abstractNumId w:val="7"/>
  </w:num>
  <w:num w:numId="5" w16cid:durableId="1489707393">
    <w:abstractNumId w:val="2"/>
  </w:num>
  <w:num w:numId="6" w16cid:durableId="1395157954">
    <w:abstractNumId w:val="6"/>
  </w:num>
  <w:num w:numId="7" w16cid:durableId="836462055">
    <w:abstractNumId w:val="4"/>
  </w:num>
  <w:num w:numId="8" w16cid:durableId="1216703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FC"/>
    <w:rsid w:val="00013AC3"/>
    <w:rsid w:val="00045329"/>
    <w:rsid w:val="00062E5A"/>
    <w:rsid w:val="000B0D14"/>
    <w:rsid w:val="000B7F2A"/>
    <w:rsid w:val="000C290E"/>
    <w:rsid w:val="000C3FEA"/>
    <w:rsid w:val="000D5D36"/>
    <w:rsid w:val="000E67A4"/>
    <w:rsid w:val="000F5DBA"/>
    <w:rsid w:val="00101F4B"/>
    <w:rsid w:val="001323DF"/>
    <w:rsid w:val="00132DD1"/>
    <w:rsid w:val="0014203B"/>
    <w:rsid w:val="00142F9A"/>
    <w:rsid w:val="001554A8"/>
    <w:rsid w:val="00160F80"/>
    <w:rsid w:val="001616CE"/>
    <w:rsid w:val="00177BEB"/>
    <w:rsid w:val="00187FD7"/>
    <w:rsid w:val="00196B8F"/>
    <w:rsid w:val="001A2F65"/>
    <w:rsid w:val="001E3187"/>
    <w:rsid w:val="00200927"/>
    <w:rsid w:val="00207709"/>
    <w:rsid w:val="002120BE"/>
    <w:rsid w:val="00224FA8"/>
    <w:rsid w:val="0022588E"/>
    <w:rsid w:val="002558C4"/>
    <w:rsid w:val="00277067"/>
    <w:rsid w:val="002916A8"/>
    <w:rsid w:val="002A4DCD"/>
    <w:rsid w:val="002C0600"/>
    <w:rsid w:val="002C103F"/>
    <w:rsid w:val="002E09EA"/>
    <w:rsid w:val="002E23FE"/>
    <w:rsid w:val="002E4AA1"/>
    <w:rsid w:val="00302A84"/>
    <w:rsid w:val="003130CE"/>
    <w:rsid w:val="00320288"/>
    <w:rsid w:val="00346F0A"/>
    <w:rsid w:val="00382BFF"/>
    <w:rsid w:val="003A255F"/>
    <w:rsid w:val="003A6841"/>
    <w:rsid w:val="003C1719"/>
    <w:rsid w:val="003C5A09"/>
    <w:rsid w:val="003D0755"/>
    <w:rsid w:val="003E355E"/>
    <w:rsid w:val="00401657"/>
    <w:rsid w:val="00407970"/>
    <w:rsid w:val="0043547C"/>
    <w:rsid w:val="00455367"/>
    <w:rsid w:val="00485EDE"/>
    <w:rsid w:val="0048661B"/>
    <w:rsid w:val="004926AA"/>
    <w:rsid w:val="004A6CC8"/>
    <w:rsid w:val="004A7D1E"/>
    <w:rsid w:val="004E36A4"/>
    <w:rsid w:val="004F0C54"/>
    <w:rsid w:val="00520491"/>
    <w:rsid w:val="00573ECE"/>
    <w:rsid w:val="005823D7"/>
    <w:rsid w:val="00591430"/>
    <w:rsid w:val="005B209F"/>
    <w:rsid w:val="005C0992"/>
    <w:rsid w:val="005D2412"/>
    <w:rsid w:val="005D762D"/>
    <w:rsid w:val="005E1A64"/>
    <w:rsid w:val="006007E1"/>
    <w:rsid w:val="00601135"/>
    <w:rsid w:val="00604DDC"/>
    <w:rsid w:val="006144E5"/>
    <w:rsid w:val="00617138"/>
    <w:rsid w:val="00642F34"/>
    <w:rsid w:val="0066575D"/>
    <w:rsid w:val="00680228"/>
    <w:rsid w:val="00691D3E"/>
    <w:rsid w:val="006A2933"/>
    <w:rsid w:val="006D58A5"/>
    <w:rsid w:val="006F6026"/>
    <w:rsid w:val="006F66F3"/>
    <w:rsid w:val="00704D64"/>
    <w:rsid w:val="00716B3D"/>
    <w:rsid w:val="00722C23"/>
    <w:rsid w:val="00733433"/>
    <w:rsid w:val="007572FF"/>
    <w:rsid w:val="00761951"/>
    <w:rsid w:val="00786571"/>
    <w:rsid w:val="0078720F"/>
    <w:rsid w:val="0079234F"/>
    <w:rsid w:val="007A3276"/>
    <w:rsid w:val="007A505C"/>
    <w:rsid w:val="007B3576"/>
    <w:rsid w:val="007D1623"/>
    <w:rsid w:val="007E4BAA"/>
    <w:rsid w:val="007E6C24"/>
    <w:rsid w:val="007F4C3F"/>
    <w:rsid w:val="00845104"/>
    <w:rsid w:val="00845FC7"/>
    <w:rsid w:val="00887C8C"/>
    <w:rsid w:val="00894D80"/>
    <w:rsid w:val="008A2228"/>
    <w:rsid w:val="008A49B8"/>
    <w:rsid w:val="008C033A"/>
    <w:rsid w:val="008C49AB"/>
    <w:rsid w:val="008D63BE"/>
    <w:rsid w:val="008E0E1D"/>
    <w:rsid w:val="008F07E8"/>
    <w:rsid w:val="008F2597"/>
    <w:rsid w:val="008F52DA"/>
    <w:rsid w:val="008F55AC"/>
    <w:rsid w:val="009002BD"/>
    <w:rsid w:val="009209F2"/>
    <w:rsid w:val="00923ECC"/>
    <w:rsid w:val="00932A80"/>
    <w:rsid w:val="009464B4"/>
    <w:rsid w:val="00950E57"/>
    <w:rsid w:val="00960546"/>
    <w:rsid w:val="00964BCB"/>
    <w:rsid w:val="009734F0"/>
    <w:rsid w:val="00973FD0"/>
    <w:rsid w:val="009835F5"/>
    <w:rsid w:val="00983FEB"/>
    <w:rsid w:val="009906F0"/>
    <w:rsid w:val="009963C4"/>
    <w:rsid w:val="009F424C"/>
    <w:rsid w:val="00A03C51"/>
    <w:rsid w:val="00A42735"/>
    <w:rsid w:val="00A4303E"/>
    <w:rsid w:val="00A442D7"/>
    <w:rsid w:val="00A704B0"/>
    <w:rsid w:val="00A753EA"/>
    <w:rsid w:val="00A97B65"/>
    <w:rsid w:val="00AB4992"/>
    <w:rsid w:val="00AB4E7F"/>
    <w:rsid w:val="00AC37DE"/>
    <w:rsid w:val="00AC3DB5"/>
    <w:rsid w:val="00AC4742"/>
    <w:rsid w:val="00AD1EE8"/>
    <w:rsid w:val="00AF00C8"/>
    <w:rsid w:val="00AF1EFF"/>
    <w:rsid w:val="00B2483E"/>
    <w:rsid w:val="00B273C5"/>
    <w:rsid w:val="00B37673"/>
    <w:rsid w:val="00B37EF0"/>
    <w:rsid w:val="00B727D9"/>
    <w:rsid w:val="00B75A73"/>
    <w:rsid w:val="00B77C71"/>
    <w:rsid w:val="00B84102"/>
    <w:rsid w:val="00BA311A"/>
    <w:rsid w:val="00BA48E4"/>
    <w:rsid w:val="00BE3A35"/>
    <w:rsid w:val="00BF5C2A"/>
    <w:rsid w:val="00BF7FC0"/>
    <w:rsid w:val="00C236D2"/>
    <w:rsid w:val="00C30F80"/>
    <w:rsid w:val="00C31A89"/>
    <w:rsid w:val="00C55F72"/>
    <w:rsid w:val="00C70773"/>
    <w:rsid w:val="00C84335"/>
    <w:rsid w:val="00CC2303"/>
    <w:rsid w:val="00CC5BFC"/>
    <w:rsid w:val="00CE1324"/>
    <w:rsid w:val="00CE2AB9"/>
    <w:rsid w:val="00D12EEB"/>
    <w:rsid w:val="00D32B89"/>
    <w:rsid w:val="00D41B50"/>
    <w:rsid w:val="00D4723E"/>
    <w:rsid w:val="00D66B7E"/>
    <w:rsid w:val="00D7037F"/>
    <w:rsid w:val="00D87FCF"/>
    <w:rsid w:val="00D90010"/>
    <w:rsid w:val="00D97D18"/>
    <w:rsid w:val="00DB5389"/>
    <w:rsid w:val="00DC7C81"/>
    <w:rsid w:val="00DD03B9"/>
    <w:rsid w:val="00DE377E"/>
    <w:rsid w:val="00E0504A"/>
    <w:rsid w:val="00E107F8"/>
    <w:rsid w:val="00E216BD"/>
    <w:rsid w:val="00E3406D"/>
    <w:rsid w:val="00E54694"/>
    <w:rsid w:val="00E85BBD"/>
    <w:rsid w:val="00E863FE"/>
    <w:rsid w:val="00EA37CB"/>
    <w:rsid w:val="00EA3CFC"/>
    <w:rsid w:val="00ED22A1"/>
    <w:rsid w:val="00EF7341"/>
    <w:rsid w:val="00F0413A"/>
    <w:rsid w:val="00F11D86"/>
    <w:rsid w:val="00F272D7"/>
    <w:rsid w:val="00F407CD"/>
    <w:rsid w:val="00F552B3"/>
    <w:rsid w:val="00F60620"/>
    <w:rsid w:val="00F644A3"/>
    <w:rsid w:val="00F77FCE"/>
    <w:rsid w:val="00FA3ED6"/>
    <w:rsid w:val="00FB1D27"/>
    <w:rsid w:val="00FD0DAC"/>
    <w:rsid w:val="00FD3C90"/>
    <w:rsid w:val="00FF0D44"/>
    <w:rsid w:val="00FF1BB9"/>
    <w:rsid w:val="00FF2DAC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1598"/>
  <w15:chartTrackingRefBased/>
  <w15:docId w15:val="{AC01AD5C-047B-4100-959B-A52A953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1B60-CC48-492E-B21D-DB5D14AB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Daniel P</dc:creator>
  <cp:keywords/>
  <dc:description/>
  <cp:lastModifiedBy>Bernice Watts</cp:lastModifiedBy>
  <cp:revision>7</cp:revision>
  <dcterms:created xsi:type="dcterms:W3CDTF">2023-07-01T13:44:00Z</dcterms:created>
  <dcterms:modified xsi:type="dcterms:W3CDTF">2023-07-21T08:17:00Z</dcterms:modified>
</cp:coreProperties>
</file>